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C770" w14:textId="77777777" w:rsidR="000D79F4" w:rsidRPr="00B25306" w:rsidRDefault="006842E3" w:rsidP="007E4513">
      <w:pPr>
        <w:pStyle w:val="Parameters"/>
        <w:spacing w:before="0" w:after="480"/>
        <w:jc w:val="center"/>
        <w:rPr>
          <w:rFonts w:ascii="Arial" w:hAnsi="Arial" w:cs="Arial"/>
          <w:sz w:val="28"/>
        </w:rPr>
      </w:pPr>
      <w:r w:rsidRPr="00B25306">
        <w:rPr>
          <w:rFonts w:ascii="Arial" w:hAnsi="Arial" w:cs="Arial"/>
          <w:sz w:val="28"/>
        </w:rPr>
        <w:t>STATISTICAL DATA ANALYSIS</w:t>
      </w:r>
    </w:p>
    <w:tbl>
      <w:tblPr>
        <w:tblW w:w="5000" w:type="pct"/>
        <w:tblLook w:val="01E0" w:firstRow="1" w:lastRow="1" w:firstColumn="1" w:lastColumn="1" w:noHBand="0" w:noVBand="0"/>
      </w:tblPr>
      <w:tblGrid>
        <w:gridCol w:w="4818"/>
        <w:gridCol w:w="4818"/>
      </w:tblGrid>
      <w:tr w:rsidR="00B25306" w:rsidRPr="00B25306" w14:paraId="55189771" w14:textId="77777777" w:rsidTr="00BE0204">
        <w:tc>
          <w:tcPr>
            <w:tcW w:w="2500" w:type="pct"/>
          </w:tcPr>
          <w:p w14:paraId="713D0739"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Course code</w:t>
            </w:r>
          </w:p>
        </w:tc>
        <w:tc>
          <w:tcPr>
            <w:tcW w:w="2500" w:type="pct"/>
          </w:tcPr>
          <w:p w14:paraId="4D4B195B" w14:textId="77777777" w:rsidR="007D097D" w:rsidRPr="00B25306" w:rsidRDefault="006842E3" w:rsidP="00EC412F">
            <w:pPr>
              <w:pStyle w:val="Parameters"/>
              <w:tabs>
                <w:tab w:val="clear" w:pos="4820"/>
              </w:tabs>
              <w:spacing w:before="0" w:after="0" w:line="336" w:lineRule="auto"/>
              <w:ind w:left="0" w:firstLine="0"/>
              <w:rPr>
                <w:rFonts w:ascii="Arial" w:hAnsi="Arial" w:cs="Arial"/>
                <w:i/>
                <w:sz w:val="18"/>
                <w:szCs w:val="18"/>
              </w:rPr>
            </w:pPr>
            <w:r w:rsidRPr="00B25306">
              <w:rPr>
                <w:rFonts w:ascii="Arial" w:hAnsi="Arial" w:cs="Arial"/>
                <w:i/>
                <w:sz w:val="18"/>
                <w:szCs w:val="18"/>
              </w:rPr>
              <w:t>FUN107</w:t>
            </w:r>
          </w:p>
        </w:tc>
      </w:tr>
      <w:tr w:rsidR="00B25306" w:rsidRPr="00B25306" w14:paraId="2E44F419" w14:textId="77777777" w:rsidTr="00BE0204">
        <w:tc>
          <w:tcPr>
            <w:tcW w:w="2500" w:type="pct"/>
          </w:tcPr>
          <w:p w14:paraId="2B76ACA8"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Course title</w:t>
            </w:r>
          </w:p>
        </w:tc>
        <w:tc>
          <w:tcPr>
            <w:tcW w:w="2500" w:type="pct"/>
          </w:tcPr>
          <w:p w14:paraId="02CA845F" w14:textId="77777777" w:rsidR="007D097D" w:rsidRPr="00B25306" w:rsidRDefault="006842E3" w:rsidP="00EC412F">
            <w:pPr>
              <w:pStyle w:val="Parameters"/>
              <w:spacing w:before="0" w:after="0" w:line="336" w:lineRule="auto"/>
              <w:ind w:left="0" w:firstLine="0"/>
              <w:rPr>
                <w:rFonts w:ascii="Arial" w:hAnsi="Arial" w:cs="Arial"/>
                <w:i/>
                <w:sz w:val="18"/>
                <w:szCs w:val="18"/>
              </w:rPr>
            </w:pPr>
            <w:r w:rsidRPr="00B25306">
              <w:rPr>
                <w:rFonts w:ascii="Arial" w:hAnsi="Arial" w:cs="Arial"/>
                <w:i/>
                <w:iCs/>
                <w:sz w:val="18"/>
              </w:rPr>
              <w:t>Statistical data analysis</w:t>
            </w:r>
          </w:p>
        </w:tc>
      </w:tr>
      <w:tr w:rsidR="00B25306" w:rsidRPr="00B25306" w14:paraId="1DB42B70" w14:textId="77777777" w:rsidTr="00BE0204">
        <w:tc>
          <w:tcPr>
            <w:tcW w:w="2500" w:type="pct"/>
          </w:tcPr>
          <w:p w14:paraId="265536C8"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Type of course</w:t>
            </w:r>
          </w:p>
        </w:tc>
        <w:tc>
          <w:tcPr>
            <w:tcW w:w="2500" w:type="pct"/>
          </w:tcPr>
          <w:p w14:paraId="2E235D04"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b w:val="0"/>
                <w:i/>
                <w:sz w:val="18"/>
                <w:szCs w:val="18"/>
              </w:rPr>
            </w:pPr>
            <w:r w:rsidRPr="00B25306">
              <w:rPr>
                <w:rStyle w:val="Bolds"/>
                <w:rFonts w:ascii="Arial" w:hAnsi="Arial" w:cs="Arial"/>
                <w:b w:val="0"/>
                <w:i/>
                <w:sz w:val="18"/>
                <w:szCs w:val="18"/>
              </w:rPr>
              <w:t xml:space="preserve">Compulsory </w:t>
            </w:r>
          </w:p>
        </w:tc>
      </w:tr>
      <w:tr w:rsidR="00B25306" w:rsidRPr="00B25306" w14:paraId="098B8372" w14:textId="77777777" w:rsidTr="00BE0204">
        <w:tc>
          <w:tcPr>
            <w:tcW w:w="2500" w:type="pct"/>
          </w:tcPr>
          <w:p w14:paraId="23F31805"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Stage of study</w:t>
            </w:r>
          </w:p>
        </w:tc>
        <w:tc>
          <w:tcPr>
            <w:tcW w:w="2500" w:type="pct"/>
          </w:tcPr>
          <w:p w14:paraId="3FED315D"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b w:val="0"/>
                <w:i/>
                <w:sz w:val="18"/>
                <w:szCs w:val="18"/>
              </w:rPr>
            </w:pPr>
            <w:r w:rsidRPr="00B25306">
              <w:rPr>
                <w:rStyle w:val="Bolds"/>
                <w:rFonts w:ascii="Arial" w:hAnsi="Arial" w:cs="Arial"/>
                <w:b w:val="0"/>
                <w:i/>
                <w:sz w:val="18"/>
                <w:szCs w:val="18"/>
              </w:rPr>
              <w:t>Undergraduate</w:t>
            </w:r>
          </w:p>
        </w:tc>
      </w:tr>
      <w:tr w:rsidR="00B25306" w:rsidRPr="00B25306" w14:paraId="6D23F8D1" w14:textId="77777777" w:rsidTr="00BE0204">
        <w:tc>
          <w:tcPr>
            <w:tcW w:w="2500" w:type="pct"/>
          </w:tcPr>
          <w:p w14:paraId="483E6AE7"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Year of study</w:t>
            </w:r>
          </w:p>
        </w:tc>
        <w:tc>
          <w:tcPr>
            <w:tcW w:w="2500" w:type="pct"/>
          </w:tcPr>
          <w:p w14:paraId="1D980C7E" w14:textId="730DA39E" w:rsidR="007D097D" w:rsidRPr="00B25306" w:rsidRDefault="008A52D7" w:rsidP="00EC412F">
            <w:pPr>
              <w:pStyle w:val="Parameters"/>
              <w:tabs>
                <w:tab w:val="clear" w:pos="4820"/>
              </w:tabs>
              <w:spacing w:before="0" w:after="0" w:line="336" w:lineRule="auto"/>
              <w:ind w:left="0" w:firstLine="0"/>
              <w:rPr>
                <w:rStyle w:val="Bolds"/>
                <w:rFonts w:ascii="Arial" w:hAnsi="Arial" w:cs="Arial"/>
                <w:b w:val="0"/>
                <w:i/>
                <w:sz w:val="18"/>
                <w:szCs w:val="18"/>
              </w:rPr>
            </w:pPr>
            <w:r>
              <w:rPr>
                <w:rStyle w:val="Bolds"/>
                <w:rFonts w:ascii="Arial" w:hAnsi="Arial" w:cs="Arial"/>
                <w:b w:val="0"/>
                <w:i/>
                <w:sz w:val="18"/>
                <w:szCs w:val="18"/>
              </w:rPr>
              <w:t>1s</w:t>
            </w:r>
            <w:r>
              <w:rPr>
                <w:rStyle w:val="Bolds"/>
                <w:rFonts w:ascii="Arial" w:hAnsi="Arial" w:cs="Arial"/>
                <w:i/>
                <w:sz w:val="18"/>
                <w:szCs w:val="18"/>
              </w:rPr>
              <w:t>t</w:t>
            </w:r>
            <w:r w:rsidR="007D097D" w:rsidRPr="00B25306">
              <w:rPr>
                <w:rStyle w:val="Bolds"/>
                <w:rFonts w:ascii="Arial" w:hAnsi="Arial" w:cs="Arial"/>
                <w:b w:val="0"/>
                <w:i/>
                <w:sz w:val="18"/>
                <w:szCs w:val="18"/>
              </w:rPr>
              <w:t xml:space="preserve"> </w:t>
            </w:r>
          </w:p>
        </w:tc>
      </w:tr>
      <w:tr w:rsidR="00B25306" w:rsidRPr="00B25306" w14:paraId="31397634" w14:textId="77777777" w:rsidTr="00BE0204">
        <w:tc>
          <w:tcPr>
            <w:tcW w:w="2500" w:type="pct"/>
          </w:tcPr>
          <w:p w14:paraId="180D48DD"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Semester</w:t>
            </w:r>
          </w:p>
        </w:tc>
        <w:tc>
          <w:tcPr>
            <w:tcW w:w="2500" w:type="pct"/>
          </w:tcPr>
          <w:p w14:paraId="50B0FF28" w14:textId="77777777" w:rsidR="007D097D" w:rsidRPr="003667A6" w:rsidRDefault="00FF24E7" w:rsidP="00EC412F">
            <w:pPr>
              <w:pStyle w:val="Parameters"/>
              <w:tabs>
                <w:tab w:val="clear" w:pos="4820"/>
              </w:tabs>
              <w:spacing w:before="0" w:after="0" w:line="336" w:lineRule="auto"/>
              <w:ind w:left="0" w:firstLine="0"/>
              <w:rPr>
                <w:rStyle w:val="Bolds"/>
                <w:rFonts w:ascii="Arial" w:hAnsi="Arial" w:cs="Arial"/>
                <w:b w:val="0"/>
                <w:i/>
                <w:sz w:val="18"/>
                <w:szCs w:val="18"/>
              </w:rPr>
            </w:pPr>
            <w:r w:rsidRPr="003667A6">
              <w:rPr>
                <w:rStyle w:val="Bolds"/>
                <w:rFonts w:ascii="Arial" w:hAnsi="Arial" w:cs="Arial"/>
                <w:b w:val="0"/>
                <w:i/>
                <w:sz w:val="18"/>
                <w:szCs w:val="18"/>
              </w:rPr>
              <w:t>Spring</w:t>
            </w:r>
          </w:p>
        </w:tc>
      </w:tr>
      <w:tr w:rsidR="00B25306" w:rsidRPr="00B25306" w14:paraId="746A3E76" w14:textId="77777777" w:rsidTr="00BE0204">
        <w:tc>
          <w:tcPr>
            <w:tcW w:w="2500" w:type="pct"/>
          </w:tcPr>
          <w:p w14:paraId="0478661C"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 xml:space="preserve">ECTS </w:t>
            </w:r>
          </w:p>
        </w:tc>
        <w:tc>
          <w:tcPr>
            <w:tcW w:w="2500" w:type="pct"/>
          </w:tcPr>
          <w:p w14:paraId="19F20303" w14:textId="17D2F217" w:rsidR="007D097D" w:rsidRPr="003667A6" w:rsidRDefault="006842E3" w:rsidP="00EC412F">
            <w:pPr>
              <w:pStyle w:val="Parameters"/>
              <w:tabs>
                <w:tab w:val="clear" w:pos="4820"/>
              </w:tabs>
              <w:spacing w:before="0" w:after="0" w:line="336" w:lineRule="auto"/>
              <w:ind w:left="0" w:firstLine="0"/>
              <w:jc w:val="both"/>
              <w:rPr>
                <w:rFonts w:ascii="Arial" w:hAnsi="Arial" w:cs="Arial"/>
                <w:i/>
                <w:sz w:val="18"/>
                <w:szCs w:val="18"/>
              </w:rPr>
            </w:pPr>
            <w:r w:rsidRPr="003667A6">
              <w:rPr>
                <w:rStyle w:val="Bolds"/>
                <w:rFonts w:ascii="Arial" w:hAnsi="Arial" w:cs="Arial"/>
                <w:b w:val="0"/>
                <w:i/>
                <w:sz w:val="18"/>
                <w:szCs w:val="18"/>
              </w:rPr>
              <w:t>6</w:t>
            </w:r>
            <w:r w:rsidR="00141EB3" w:rsidRPr="003667A6">
              <w:rPr>
                <w:rStyle w:val="Bolds"/>
                <w:rFonts w:ascii="Arial" w:hAnsi="Arial" w:cs="Arial"/>
                <w:b w:val="0"/>
                <w:i/>
                <w:sz w:val="18"/>
                <w:szCs w:val="18"/>
              </w:rPr>
              <w:t>:</w:t>
            </w:r>
            <w:r w:rsidR="006E47AF" w:rsidRPr="003667A6">
              <w:rPr>
                <w:rStyle w:val="Bolds"/>
                <w:rFonts w:ascii="Arial" w:hAnsi="Arial" w:cs="Arial"/>
                <w:b w:val="0"/>
                <w:i/>
                <w:sz w:val="18"/>
                <w:szCs w:val="18"/>
              </w:rPr>
              <w:t xml:space="preserve"> </w:t>
            </w:r>
            <w:r w:rsidR="00B72D30" w:rsidRPr="003667A6">
              <w:rPr>
                <w:rFonts w:ascii="Arial" w:hAnsi="Arial" w:cs="Arial"/>
                <w:i/>
                <w:iCs/>
                <w:sz w:val="18"/>
                <w:szCs w:val="18"/>
              </w:rPr>
              <w:t>2</w:t>
            </w:r>
            <w:r w:rsidR="00BB76FE" w:rsidRPr="003667A6">
              <w:rPr>
                <w:rFonts w:ascii="Arial" w:hAnsi="Arial" w:cs="Arial"/>
                <w:i/>
                <w:iCs/>
                <w:sz w:val="18"/>
                <w:szCs w:val="18"/>
              </w:rPr>
              <w:t>4</w:t>
            </w:r>
            <w:r w:rsidR="007D097D" w:rsidRPr="003667A6">
              <w:rPr>
                <w:rFonts w:ascii="Arial" w:hAnsi="Arial" w:cs="Arial"/>
                <w:i/>
                <w:iCs/>
                <w:sz w:val="18"/>
                <w:szCs w:val="18"/>
              </w:rPr>
              <w:t xml:space="preserve"> hours of theory, </w:t>
            </w:r>
            <w:r w:rsidR="00B72D30" w:rsidRPr="003667A6">
              <w:rPr>
                <w:rFonts w:ascii="Arial" w:hAnsi="Arial" w:cs="Arial"/>
                <w:i/>
                <w:iCs/>
                <w:sz w:val="18"/>
                <w:szCs w:val="18"/>
              </w:rPr>
              <w:t>2</w:t>
            </w:r>
            <w:r w:rsidR="00BB76FE" w:rsidRPr="003667A6">
              <w:rPr>
                <w:rFonts w:ascii="Arial" w:hAnsi="Arial" w:cs="Arial"/>
                <w:i/>
                <w:iCs/>
                <w:sz w:val="18"/>
                <w:szCs w:val="18"/>
              </w:rPr>
              <w:t>4</w:t>
            </w:r>
            <w:r w:rsidR="007D097D" w:rsidRPr="003667A6">
              <w:rPr>
                <w:rFonts w:ascii="Arial" w:hAnsi="Arial" w:cs="Arial"/>
                <w:i/>
                <w:iCs/>
                <w:sz w:val="18"/>
                <w:szCs w:val="18"/>
              </w:rPr>
              <w:t xml:space="preserve"> h</w:t>
            </w:r>
            <w:r w:rsidR="00D46D70" w:rsidRPr="003667A6">
              <w:rPr>
                <w:rFonts w:ascii="Arial" w:hAnsi="Arial" w:cs="Arial"/>
                <w:i/>
                <w:iCs/>
                <w:sz w:val="18"/>
                <w:szCs w:val="18"/>
              </w:rPr>
              <w:t xml:space="preserve">ours of practice, </w:t>
            </w:r>
            <w:r w:rsidR="003667A6" w:rsidRPr="003667A6">
              <w:rPr>
                <w:rFonts w:ascii="Arial" w:hAnsi="Arial"/>
                <w:i/>
                <w:iCs/>
                <w:sz w:val="18"/>
                <w:szCs w:val="18"/>
              </w:rPr>
              <w:t>112</w:t>
            </w:r>
            <w:r w:rsidR="007D097D" w:rsidRPr="003667A6">
              <w:rPr>
                <w:rFonts w:ascii="Arial" w:hAnsi="Arial" w:cs="Arial"/>
                <w:i/>
                <w:iCs/>
                <w:sz w:val="18"/>
                <w:szCs w:val="18"/>
              </w:rPr>
              <w:t xml:space="preserve"> hours of self-</w:t>
            </w:r>
            <w:r w:rsidR="008C4708" w:rsidRPr="003667A6">
              <w:rPr>
                <w:rFonts w:ascii="Arial" w:hAnsi="Arial" w:cs="Arial"/>
                <w:i/>
                <w:iCs/>
                <w:sz w:val="18"/>
                <w:szCs w:val="18"/>
              </w:rPr>
              <w:t xml:space="preserve"> </w:t>
            </w:r>
            <w:r w:rsidR="007D097D" w:rsidRPr="003667A6">
              <w:rPr>
                <w:rFonts w:ascii="Arial" w:hAnsi="Arial" w:cs="Arial"/>
                <w:i/>
                <w:iCs/>
                <w:sz w:val="18"/>
                <w:szCs w:val="18"/>
              </w:rPr>
              <w:t>s</w:t>
            </w:r>
            <w:r w:rsidR="00D46D70" w:rsidRPr="003667A6">
              <w:rPr>
                <w:rFonts w:ascii="Arial" w:hAnsi="Arial" w:cs="Arial"/>
                <w:i/>
                <w:iCs/>
                <w:sz w:val="18"/>
                <w:szCs w:val="18"/>
              </w:rPr>
              <w:t>tudy</w:t>
            </w:r>
          </w:p>
        </w:tc>
      </w:tr>
      <w:tr w:rsidR="00B25306" w:rsidRPr="00B25306" w14:paraId="4E76399B" w14:textId="77777777" w:rsidTr="00BE0204">
        <w:tc>
          <w:tcPr>
            <w:tcW w:w="2500" w:type="pct"/>
          </w:tcPr>
          <w:p w14:paraId="2AEB33CC" w14:textId="77777777" w:rsidR="007D097D" w:rsidRPr="00B25306" w:rsidRDefault="00E934B3"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Coordinating lecturer</w:t>
            </w:r>
          </w:p>
        </w:tc>
        <w:tc>
          <w:tcPr>
            <w:tcW w:w="2500" w:type="pct"/>
          </w:tcPr>
          <w:p w14:paraId="1C2EE790" w14:textId="77777777" w:rsidR="00A5279B" w:rsidRPr="00B25306" w:rsidRDefault="00A5279B" w:rsidP="00EC412F">
            <w:pPr>
              <w:pStyle w:val="Parameters"/>
              <w:tabs>
                <w:tab w:val="clear" w:pos="4820"/>
              </w:tabs>
              <w:spacing w:before="0" w:after="0" w:line="336" w:lineRule="auto"/>
              <w:ind w:left="0" w:firstLine="0"/>
              <w:rPr>
                <w:rFonts w:ascii="Arial" w:hAnsi="Arial" w:cs="Arial"/>
                <w:bCs/>
                <w:i/>
                <w:sz w:val="18"/>
                <w:szCs w:val="18"/>
              </w:rPr>
            </w:pPr>
            <w:proofErr w:type="spellStart"/>
            <w:r>
              <w:rPr>
                <w:rFonts w:ascii="Arial" w:hAnsi="Arial" w:cs="Arial"/>
                <w:bCs/>
                <w:i/>
                <w:sz w:val="18"/>
                <w:szCs w:val="18"/>
              </w:rPr>
              <w:t>Vincentas</w:t>
            </w:r>
            <w:proofErr w:type="spellEnd"/>
            <w:r>
              <w:rPr>
                <w:rFonts w:ascii="Arial" w:hAnsi="Arial" w:cs="Arial"/>
                <w:bCs/>
                <w:i/>
                <w:sz w:val="18"/>
                <w:szCs w:val="18"/>
              </w:rPr>
              <w:t xml:space="preserve"> </w:t>
            </w:r>
            <w:proofErr w:type="spellStart"/>
            <w:r>
              <w:rPr>
                <w:rFonts w:ascii="Arial" w:hAnsi="Arial" w:cs="Arial"/>
                <w:bCs/>
                <w:i/>
                <w:sz w:val="18"/>
                <w:szCs w:val="18"/>
              </w:rPr>
              <w:t>Vobolevi</w:t>
            </w:r>
            <w:proofErr w:type="spellEnd"/>
            <w:r>
              <w:rPr>
                <w:rFonts w:ascii="Arial" w:hAnsi="Arial" w:cs="Arial"/>
                <w:bCs/>
                <w:i/>
                <w:sz w:val="18"/>
                <w:szCs w:val="18"/>
                <w:lang w:val="lt-LT"/>
              </w:rPr>
              <w:t>č</w:t>
            </w:r>
            <w:proofErr w:type="spellStart"/>
            <w:r>
              <w:rPr>
                <w:rFonts w:ascii="Arial" w:hAnsi="Arial" w:cs="Arial"/>
                <w:bCs/>
                <w:i/>
                <w:sz w:val="18"/>
                <w:szCs w:val="18"/>
              </w:rPr>
              <w:t>ius</w:t>
            </w:r>
            <w:proofErr w:type="spellEnd"/>
            <w:r>
              <w:rPr>
                <w:rFonts w:ascii="Arial" w:hAnsi="Arial" w:cs="Arial"/>
                <w:bCs/>
                <w:i/>
                <w:sz w:val="18"/>
                <w:szCs w:val="18"/>
              </w:rPr>
              <w:t xml:space="preserve">, </w:t>
            </w:r>
            <w:hyperlink r:id="rId7" w:history="1">
              <w:r w:rsidRPr="009E5F7F">
                <w:rPr>
                  <w:rStyle w:val="Hipersaitas"/>
                  <w:rFonts w:ascii="Arial" w:hAnsi="Arial" w:cs="Arial"/>
                  <w:bCs/>
                  <w:i/>
                  <w:sz w:val="18"/>
                  <w:szCs w:val="18"/>
                </w:rPr>
                <w:t>vinvob@ism.lt</w:t>
              </w:r>
            </w:hyperlink>
            <w:r>
              <w:rPr>
                <w:rFonts w:ascii="Arial" w:hAnsi="Arial" w:cs="Arial"/>
                <w:bCs/>
                <w:i/>
                <w:sz w:val="18"/>
                <w:szCs w:val="18"/>
              </w:rPr>
              <w:t xml:space="preserve"> </w:t>
            </w:r>
          </w:p>
        </w:tc>
      </w:tr>
      <w:tr w:rsidR="00B25306" w:rsidRPr="00B25306" w14:paraId="36C88C00" w14:textId="77777777" w:rsidTr="00BE0204">
        <w:tc>
          <w:tcPr>
            <w:tcW w:w="2500" w:type="pct"/>
          </w:tcPr>
          <w:p w14:paraId="288CD54A"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Studies form</w:t>
            </w:r>
          </w:p>
        </w:tc>
        <w:tc>
          <w:tcPr>
            <w:tcW w:w="2500" w:type="pct"/>
          </w:tcPr>
          <w:p w14:paraId="3DDF3387" w14:textId="77777777" w:rsidR="007D097D" w:rsidRPr="00B25306" w:rsidRDefault="005D3B97" w:rsidP="00EC412F">
            <w:pPr>
              <w:pStyle w:val="Parameters"/>
              <w:tabs>
                <w:tab w:val="clear" w:pos="4820"/>
              </w:tabs>
              <w:spacing w:before="0" w:after="0" w:line="336" w:lineRule="auto"/>
              <w:ind w:left="0" w:firstLine="0"/>
              <w:rPr>
                <w:rFonts w:ascii="Arial" w:hAnsi="Arial" w:cs="Arial"/>
                <w:i/>
                <w:sz w:val="18"/>
                <w:szCs w:val="18"/>
              </w:rPr>
            </w:pPr>
            <w:r w:rsidRPr="00B25306">
              <w:rPr>
                <w:rFonts w:ascii="Arial" w:hAnsi="Arial" w:cs="Arial"/>
                <w:i/>
                <w:iCs/>
                <w:sz w:val="18"/>
                <w:szCs w:val="18"/>
              </w:rPr>
              <w:t>Full-time</w:t>
            </w:r>
          </w:p>
        </w:tc>
      </w:tr>
      <w:tr w:rsidR="00B25306" w:rsidRPr="00B25306" w14:paraId="79F46C06" w14:textId="77777777" w:rsidTr="00BE0204">
        <w:tc>
          <w:tcPr>
            <w:tcW w:w="2500" w:type="pct"/>
          </w:tcPr>
          <w:p w14:paraId="46AF9A31"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Prerequisites</w:t>
            </w:r>
          </w:p>
        </w:tc>
        <w:tc>
          <w:tcPr>
            <w:tcW w:w="2500" w:type="pct"/>
          </w:tcPr>
          <w:p w14:paraId="59BB1A7F" w14:textId="77777777" w:rsidR="007D097D" w:rsidRPr="00B25306" w:rsidRDefault="00EB4093" w:rsidP="00EC412F">
            <w:pPr>
              <w:pStyle w:val="Parameters"/>
              <w:tabs>
                <w:tab w:val="clear" w:pos="4820"/>
              </w:tabs>
              <w:spacing w:before="0" w:after="0" w:line="336" w:lineRule="auto"/>
              <w:ind w:left="0" w:firstLine="0"/>
              <w:rPr>
                <w:rFonts w:ascii="Arial" w:hAnsi="Arial" w:cs="Arial"/>
                <w:i/>
                <w:iCs/>
                <w:sz w:val="18"/>
                <w:szCs w:val="18"/>
              </w:rPr>
            </w:pPr>
            <w:r>
              <w:rPr>
                <w:rFonts w:ascii="Arial" w:hAnsi="Arial" w:cs="Arial"/>
                <w:i/>
                <w:iCs/>
                <w:sz w:val="18"/>
                <w:szCs w:val="18"/>
              </w:rPr>
              <w:t>-</w:t>
            </w:r>
          </w:p>
        </w:tc>
      </w:tr>
      <w:tr w:rsidR="00B25306" w:rsidRPr="00B25306" w14:paraId="2B4FA071" w14:textId="77777777" w:rsidTr="00BE0204">
        <w:tc>
          <w:tcPr>
            <w:tcW w:w="2500" w:type="pct"/>
          </w:tcPr>
          <w:p w14:paraId="30E125FB" w14:textId="77777777" w:rsidR="007D097D" w:rsidRPr="00B25306" w:rsidRDefault="007D097D" w:rsidP="00EC412F">
            <w:pPr>
              <w:pStyle w:val="Parameters"/>
              <w:tabs>
                <w:tab w:val="clear" w:pos="4820"/>
              </w:tabs>
              <w:spacing w:before="0" w:after="0" w:line="336" w:lineRule="auto"/>
              <w:ind w:left="0" w:firstLine="0"/>
              <w:rPr>
                <w:rStyle w:val="Bolds"/>
                <w:rFonts w:ascii="Arial" w:hAnsi="Arial" w:cs="Arial"/>
                <w:sz w:val="18"/>
                <w:szCs w:val="18"/>
              </w:rPr>
            </w:pPr>
            <w:r w:rsidRPr="00B25306">
              <w:rPr>
                <w:rStyle w:val="Bolds"/>
                <w:rFonts w:ascii="Arial" w:hAnsi="Arial" w:cs="Arial"/>
                <w:sz w:val="18"/>
                <w:szCs w:val="18"/>
              </w:rPr>
              <w:t>Language of instruction</w:t>
            </w:r>
          </w:p>
        </w:tc>
        <w:tc>
          <w:tcPr>
            <w:tcW w:w="2500" w:type="pct"/>
          </w:tcPr>
          <w:p w14:paraId="487AD524" w14:textId="77777777" w:rsidR="007D097D" w:rsidRPr="00B25306" w:rsidRDefault="006842E3" w:rsidP="00EC412F">
            <w:pPr>
              <w:pStyle w:val="Parameters"/>
              <w:tabs>
                <w:tab w:val="clear" w:pos="4820"/>
              </w:tabs>
              <w:spacing w:before="0" w:after="0" w:line="336" w:lineRule="auto"/>
              <w:ind w:left="0" w:firstLine="0"/>
              <w:rPr>
                <w:rFonts w:ascii="Arial" w:hAnsi="Arial" w:cs="Arial"/>
                <w:i/>
                <w:sz w:val="18"/>
                <w:szCs w:val="18"/>
              </w:rPr>
            </w:pPr>
            <w:r w:rsidRPr="00B25306">
              <w:rPr>
                <w:rFonts w:ascii="Arial" w:hAnsi="Arial" w:cs="Arial"/>
                <w:i/>
                <w:iCs/>
                <w:sz w:val="18"/>
                <w:szCs w:val="18"/>
              </w:rPr>
              <w:t>English</w:t>
            </w:r>
          </w:p>
        </w:tc>
      </w:tr>
    </w:tbl>
    <w:p w14:paraId="28CAEB24" w14:textId="77777777" w:rsidR="00C46C11" w:rsidRPr="00B25306" w:rsidRDefault="00C46C11" w:rsidP="00EC412F">
      <w:pPr>
        <w:spacing w:before="240" w:after="60"/>
        <w:rPr>
          <w:rFonts w:ascii="Arial" w:hAnsi="Arial" w:cs="Arial"/>
          <w:b/>
          <w:sz w:val="18"/>
          <w:szCs w:val="18"/>
          <w:lang w:val="en-US"/>
        </w:rPr>
      </w:pPr>
      <w:r w:rsidRPr="00B25306">
        <w:rPr>
          <w:rFonts w:ascii="Arial" w:hAnsi="Arial" w:cs="Arial"/>
          <w:b/>
          <w:sz w:val="18"/>
          <w:szCs w:val="18"/>
          <w:lang w:val="en-US"/>
        </w:rPr>
        <w:t>Course description</w:t>
      </w:r>
    </w:p>
    <w:p w14:paraId="0BAB80A0" w14:textId="77777777" w:rsidR="006842E3" w:rsidRPr="00B25306" w:rsidRDefault="006842E3" w:rsidP="007E4513">
      <w:pPr>
        <w:spacing w:after="120"/>
        <w:jc w:val="both"/>
        <w:rPr>
          <w:rFonts w:ascii="Arial" w:hAnsi="Arial" w:cs="Arial"/>
          <w:sz w:val="18"/>
          <w:szCs w:val="18"/>
          <w:lang w:val="en-US"/>
        </w:rPr>
      </w:pPr>
      <w:r w:rsidRPr="00B25306">
        <w:rPr>
          <w:rFonts w:ascii="Arial" w:hAnsi="Arial" w:cs="Arial"/>
          <w:sz w:val="18"/>
          <w:szCs w:val="18"/>
          <w:lang w:val="en-US"/>
        </w:rPr>
        <w:t>This is an introductory course of statistical data analysis. The material covered in the course includes methods of data collection, analysis, presentation of results as well as the use of statistical data analysis software, SPSS</w:t>
      </w:r>
      <w:r w:rsidRPr="00B25306">
        <w:rPr>
          <w:rFonts w:ascii="Arial" w:hAnsi="Arial" w:cs="Arial"/>
          <w:b/>
          <w:bCs/>
          <w:sz w:val="18"/>
          <w:szCs w:val="20"/>
          <w:vertAlign w:val="superscript"/>
          <w:lang w:val="en-US"/>
        </w:rPr>
        <w:t>®</w:t>
      </w:r>
      <w:r w:rsidRPr="00B25306">
        <w:rPr>
          <w:rFonts w:ascii="Arial" w:hAnsi="Arial" w:cs="Arial"/>
          <w:sz w:val="18"/>
          <w:szCs w:val="18"/>
          <w:lang w:val="en-US"/>
        </w:rPr>
        <w:t>. The course encompasses methods of descriptive statistics, statistical estimates, data comparison hypothesis testing, correlation as well as regression analysis. During the laboratory sessions students will learn to use the statistical data analysis software, SPSS</w:t>
      </w:r>
      <w:r w:rsidRPr="00B25306">
        <w:rPr>
          <w:rFonts w:ascii="Arial" w:hAnsi="Arial" w:cs="Arial"/>
          <w:b/>
          <w:bCs/>
          <w:sz w:val="18"/>
          <w:szCs w:val="18"/>
          <w:vertAlign w:val="superscript"/>
          <w:lang w:val="en-US"/>
        </w:rPr>
        <w:t>®</w:t>
      </w:r>
      <w:r w:rsidRPr="00B25306">
        <w:rPr>
          <w:rFonts w:ascii="Arial" w:hAnsi="Arial" w:cs="Arial"/>
          <w:sz w:val="18"/>
          <w:szCs w:val="18"/>
          <w:lang w:val="en-US"/>
        </w:rPr>
        <w:t>, types of data, user tools, as well as procedures for d</w:t>
      </w:r>
      <w:r w:rsidR="007E4513" w:rsidRPr="00B25306">
        <w:rPr>
          <w:rFonts w:ascii="Arial" w:hAnsi="Arial" w:cs="Arial"/>
          <w:sz w:val="18"/>
          <w:szCs w:val="18"/>
          <w:lang w:val="en-US"/>
        </w:rPr>
        <w:t xml:space="preserve">ata analysis and presentation. </w:t>
      </w:r>
      <w:r w:rsidRPr="00B25306">
        <w:rPr>
          <w:rFonts w:ascii="Arial" w:hAnsi="Arial" w:cs="Arial"/>
          <w:sz w:val="18"/>
          <w:szCs w:val="18"/>
          <w:lang w:val="en-US"/>
        </w:rPr>
        <w:t>Statistical methods and SPSS</w:t>
      </w:r>
      <w:r w:rsidRPr="00B25306">
        <w:rPr>
          <w:rFonts w:ascii="Arial" w:hAnsi="Arial" w:cs="Arial"/>
          <w:b/>
          <w:bCs/>
          <w:sz w:val="18"/>
          <w:szCs w:val="20"/>
          <w:vertAlign w:val="superscript"/>
          <w:lang w:val="en-US"/>
        </w:rPr>
        <w:t>®</w:t>
      </w:r>
      <w:r w:rsidRPr="00B25306">
        <w:rPr>
          <w:rFonts w:ascii="Arial" w:hAnsi="Arial" w:cs="Arial"/>
          <w:sz w:val="18"/>
          <w:szCs w:val="18"/>
          <w:lang w:val="en-US"/>
        </w:rPr>
        <w:t xml:space="preserve"> software will be applied to the analysis of concrete economic and political data.</w:t>
      </w:r>
    </w:p>
    <w:p w14:paraId="4D72249C" w14:textId="77777777" w:rsidR="00477CA1" w:rsidRPr="00B25306" w:rsidRDefault="00C46C11" w:rsidP="00EC412F">
      <w:pPr>
        <w:pStyle w:val="Head"/>
        <w:widowControl/>
        <w:autoSpaceDE/>
        <w:autoSpaceDN/>
        <w:adjustRightInd/>
        <w:spacing w:before="0"/>
        <w:jc w:val="left"/>
        <w:rPr>
          <w:rFonts w:ascii="Arial" w:hAnsi="Arial" w:cs="Arial"/>
          <w:sz w:val="18"/>
        </w:rPr>
      </w:pPr>
      <w:r w:rsidRPr="00B25306">
        <w:rPr>
          <w:rFonts w:ascii="Arial" w:hAnsi="Arial" w:cs="Arial"/>
          <w:sz w:val="18"/>
        </w:rPr>
        <w:t>Course aim</w:t>
      </w:r>
    </w:p>
    <w:p w14:paraId="2EF34E23" w14:textId="77777777" w:rsidR="006842E3" w:rsidRPr="00B25306" w:rsidRDefault="006842E3" w:rsidP="00EC412F">
      <w:pPr>
        <w:spacing w:after="120"/>
        <w:jc w:val="both"/>
        <w:rPr>
          <w:rFonts w:ascii="Arial" w:hAnsi="Arial" w:cs="Arial"/>
          <w:sz w:val="18"/>
          <w:szCs w:val="18"/>
          <w:lang w:val="en-US"/>
        </w:rPr>
      </w:pPr>
      <w:r w:rsidRPr="00B25306">
        <w:rPr>
          <w:rFonts w:ascii="Arial" w:hAnsi="Arial" w:cs="Arial"/>
          <w:sz w:val="18"/>
          <w:szCs w:val="18"/>
          <w:lang w:val="en-US"/>
        </w:rPr>
        <w:t>The goal of the course is to provide students with the theoretical knowledge and practical skills necessary for the analysis of economic and political data.  At the end of the course the students should be able to identify and apply the key methods of data analysis, carry out the analysis using specialized software, and to interpret the results.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9"/>
        <w:gridCol w:w="2691"/>
        <w:gridCol w:w="2686"/>
      </w:tblGrid>
      <w:tr w:rsidR="00B25306" w:rsidRPr="00B25306" w14:paraId="1249E7CE" w14:textId="77777777" w:rsidTr="000506DF">
        <w:tc>
          <w:tcPr>
            <w:tcW w:w="2207" w:type="pct"/>
            <w:shd w:val="clear" w:color="auto" w:fill="auto"/>
          </w:tcPr>
          <w:p w14:paraId="470969E9" w14:textId="77777777" w:rsidR="006842E3" w:rsidRPr="00B25306" w:rsidRDefault="006842E3" w:rsidP="007E4513">
            <w:pPr>
              <w:pStyle w:val="Head"/>
              <w:spacing w:before="0" w:after="0"/>
              <w:jc w:val="center"/>
              <w:rPr>
                <w:rFonts w:ascii="Arial" w:hAnsi="Arial" w:cs="Arial"/>
                <w:sz w:val="18"/>
                <w:szCs w:val="18"/>
              </w:rPr>
            </w:pPr>
            <w:r w:rsidRPr="00B25306">
              <w:rPr>
                <w:rFonts w:ascii="Arial" w:hAnsi="Arial" w:cs="Arial"/>
                <w:sz w:val="18"/>
                <w:szCs w:val="18"/>
              </w:rPr>
              <w:t>Course learning outcomes (CLO)</w:t>
            </w:r>
          </w:p>
        </w:tc>
        <w:tc>
          <w:tcPr>
            <w:tcW w:w="1398" w:type="pct"/>
            <w:shd w:val="clear" w:color="auto" w:fill="auto"/>
          </w:tcPr>
          <w:p w14:paraId="4F30D746" w14:textId="77777777" w:rsidR="006842E3" w:rsidRPr="00B25306" w:rsidRDefault="006842E3" w:rsidP="007E4513">
            <w:pPr>
              <w:pStyle w:val="Head"/>
              <w:spacing w:before="0" w:after="0"/>
              <w:jc w:val="center"/>
              <w:rPr>
                <w:rFonts w:ascii="Arial" w:hAnsi="Arial" w:cs="Arial"/>
                <w:sz w:val="18"/>
                <w:szCs w:val="18"/>
              </w:rPr>
            </w:pPr>
            <w:r w:rsidRPr="00B25306">
              <w:rPr>
                <w:rFonts w:ascii="Arial" w:hAnsi="Arial" w:cs="Arial"/>
                <w:sz w:val="18"/>
                <w:szCs w:val="18"/>
              </w:rPr>
              <w:t>Study methods</w:t>
            </w:r>
          </w:p>
        </w:tc>
        <w:tc>
          <w:tcPr>
            <w:tcW w:w="1395" w:type="pct"/>
            <w:shd w:val="clear" w:color="auto" w:fill="auto"/>
          </w:tcPr>
          <w:p w14:paraId="1FBF8B26" w14:textId="77777777" w:rsidR="006842E3" w:rsidRPr="00B25306" w:rsidRDefault="006842E3" w:rsidP="007E4513">
            <w:pPr>
              <w:pStyle w:val="Head"/>
              <w:spacing w:before="0" w:after="0"/>
              <w:jc w:val="center"/>
              <w:rPr>
                <w:rFonts w:ascii="Arial" w:hAnsi="Arial" w:cs="Arial"/>
                <w:sz w:val="18"/>
                <w:szCs w:val="18"/>
              </w:rPr>
            </w:pPr>
            <w:r w:rsidRPr="00B25306">
              <w:rPr>
                <w:rFonts w:ascii="Arial" w:hAnsi="Arial" w:cs="Arial"/>
                <w:sz w:val="18"/>
                <w:szCs w:val="18"/>
              </w:rPr>
              <w:t>Assessment methods</w:t>
            </w:r>
          </w:p>
        </w:tc>
      </w:tr>
      <w:tr w:rsidR="00B25306" w:rsidRPr="00B25306" w14:paraId="6E082FD2" w14:textId="77777777" w:rsidTr="000506DF">
        <w:tblPrEx>
          <w:tblLook w:val="00A0" w:firstRow="1" w:lastRow="0" w:firstColumn="1" w:lastColumn="0" w:noHBand="0" w:noVBand="0"/>
        </w:tblPrEx>
        <w:trPr>
          <w:trHeight w:val="401"/>
        </w:trPr>
        <w:tc>
          <w:tcPr>
            <w:tcW w:w="2207" w:type="pct"/>
          </w:tcPr>
          <w:p w14:paraId="384E89C0"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CLO1. To understand the basic terminology used in statistics</w:t>
            </w:r>
          </w:p>
        </w:tc>
        <w:tc>
          <w:tcPr>
            <w:tcW w:w="1398" w:type="pct"/>
          </w:tcPr>
          <w:p w14:paraId="38076244"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Lecture and self-study</w:t>
            </w:r>
          </w:p>
        </w:tc>
        <w:tc>
          <w:tcPr>
            <w:tcW w:w="1395" w:type="pct"/>
          </w:tcPr>
          <w:p w14:paraId="0E51AA8A"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Midt</w:t>
            </w:r>
            <w:r w:rsidR="006842E3" w:rsidRPr="00B25306">
              <w:rPr>
                <w:rFonts w:ascii="Arial" w:hAnsi="Arial" w:cs="Arial"/>
                <w:sz w:val="18"/>
                <w:szCs w:val="18"/>
                <w:lang w:val="en-US"/>
              </w:rPr>
              <w:t>erm</w:t>
            </w:r>
            <w:r w:rsidRPr="00B25306">
              <w:rPr>
                <w:rFonts w:ascii="Arial" w:hAnsi="Arial" w:cs="Arial"/>
                <w:sz w:val="18"/>
                <w:szCs w:val="18"/>
                <w:lang w:val="en-US"/>
              </w:rPr>
              <w:t xml:space="preserve"> exam</w:t>
            </w:r>
            <w:r w:rsidR="006842E3" w:rsidRPr="00B25306">
              <w:rPr>
                <w:rFonts w:ascii="Arial" w:hAnsi="Arial" w:cs="Arial"/>
                <w:sz w:val="18"/>
                <w:szCs w:val="18"/>
                <w:lang w:val="en-US"/>
              </w:rPr>
              <w:t xml:space="preserve"> and </w:t>
            </w:r>
            <w:r w:rsidRPr="00B25306">
              <w:rPr>
                <w:rFonts w:ascii="Arial" w:hAnsi="Arial" w:cs="Arial"/>
                <w:sz w:val="18"/>
                <w:szCs w:val="18"/>
                <w:lang w:val="en-US"/>
              </w:rPr>
              <w:t>F</w:t>
            </w:r>
            <w:r w:rsidR="006842E3" w:rsidRPr="00B25306">
              <w:rPr>
                <w:rFonts w:ascii="Arial" w:hAnsi="Arial" w:cs="Arial"/>
                <w:sz w:val="18"/>
                <w:szCs w:val="18"/>
                <w:lang w:val="en-US"/>
              </w:rPr>
              <w:t xml:space="preserve">inal </w:t>
            </w:r>
            <w:r w:rsidRPr="00B25306">
              <w:rPr>
                <w:rFonts w:ascii="Arial" w:hAnsi="Arial" w:cs="Arial"/>
                <w:sz w:val="18"/>
                <w:szCs w:val="18"/>
                <w:lang w:val="en-US"/>
              </w:rPr>
              <w:t>e</w:t>
            </w:r>
            <w:r w:rsidR="006842E3" w:rsidRPr="00B25306">
              <w:rPr>
                <w:rFonts w:ascii="Arial" w:hAnsi="Arial" w:cs="Arial"/>
                <w:sz w:val="18"/>
                <w:szCs w:val="18"/>
                <w:lang w:val="en-US"/>
              </w:rPr>
              <w:t>xam</w:t>
            </w:r>
          </w:p>
        </w:tc>
      </w:tr>
      <w:tr w:rsidR="00B25306" w:rsidRPr="00B25306" w14:paraId="437CB018" w14:textId="77777777" w:rsidTr="000506DF">
        <w:tblPrEx>
          <w:tblLook w:val="00A0" w:firstRow="1" w:lastRow="0" w:firstColumn="1" w:lastColumn="0" w:noHBand="0" w:noVBand="0"/>
        </w:tblPrEx>
        <w:trPr>
          <w:trHeight w:val="439"/>
        </w:trPr>
        <w:tc>
          <w:tcPr>
            <w:tcW w:w="2207" w:type="pct"/>
          </w:tcPr>
          <w:p w14:paraId="4B1F7443"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CLO2. To understand the basic principles of descriptive statistics</w:t>
            </w:r>
          </w:p>
        </w:tc>
        <w:tc>
          <w:tcPr>
            <w:tcW w:w="1398" w:type="pct"/>
          </w:tcPr>
          <w:p w14:paraId="10BC1A9D"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 xml:space="preserve">Lecture, </w:t>
            </w:r>
            <w:r w:rsidR="00E220C0" w:rsidRPr="00B25306">
              <w:rPr>
                <w:rFonts w:ascii="Arial" w:hAnsi="Arial" w:cs="Arial"/>
                <w:sz w:val="18"/>
                <w:szCs w:val="18"/>
                <w:lang w:val="en-US"/>
              </w:rPr>
              <w:t>lab</w:t>
            </w:r>
            <w:r w:rsidRPr="00B25306">
              <w:rPr>
                <w:rFonts w:ascii="Arial" w:hAnsi="Arial" w:cs="Arial"/>
                <w:sz w:val="18"/>
                <w:szCs w:val="18"/>
                <w:lang w:val="en-US"/>
              </w:rPr>
              <w:t>, and self-study</w:t>
            </w:r>
          </w:p>
        </w:tc>
        <w:tc>
          <w:tcPr>
            <w:tcW w:w="1395" w:type="pct"/>
          </w:tcPr>
          <w:p w14:paraId="1B55BE92"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 xml:space="preserve">Midterm </w:t>
            </w:r>
            <w:r w:rsidR="00E220C0" w:rsidRPr="00B25306">
              <w:rPr>
                <w:rFonts w:ascii="Arial" w:hAnsi="Arial" w:cs="Arial"/>
                <w:sz w:val="18"/>
                <w:szCs w:val="18"/>
                <w:lang w:val="en-US"/>
              </w:rPr>
              <w:t xml:space="preserve">exam </w:t>
            </w:r>
            <w:r w:rsidRPr="00B25306">
              <w:rPr>
                <w:rFonts w:ascii="Arial" w:hAnsi="Arial" w:cs="Arial"/>
                <w:sz w:val="18"/>
                <w:szCs w:val="18"/>
                <w:lang w:val="en-US"/>
              </w:rPr>
              <w:t xml:space="preserve">and Assignment </w:t>
            </w:r>
            <w:r w:rsidR="00E220C0" w:rsidRPr="00B25306">
              <w:rPr>
                <w:rFonts w:ascii="Arial" w:hAnsi="Arial" w:cs="Arial"/>
                <w:sz w:val="18"/>
                <w:szCs w:val="18"/>
                <w:lang w:val="en-US"/>
              </w:rPr>
              <w:t>1</w:t>
            </w:r>
          </w:p>
        </w:tc>
      </w:tr>
      <w:tr w:rsidR="00B25306" w:rsidRPr="00B25306" w14:paraId="42ABDABC" w14:textId="77777777" w:rsidTr="000506DF">
        <w:tblPrEx>
          <w:tblLook w:val="00A0" w:firstRow="1" w:lastRow="0" w:firstColumn="1" w:lastColumn="0" w:noHBand="0" w:noVBand="0"/>
        </w:tblPrEx>
        <w:trPr>
          <w:trHeight w:val="417"/>
        </w:trPr>
        <w:tc>
          <w:tcPr>
            <w:tcW w:w="2207" w:type="pct"/>
          </w:tcPr>
          <w:p w14:paraId="217C6662"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CLO3. To understand the basic concepts of probability</w:t>
            </w:r>
          </w:p>
        </w:tc>
        <w:tc>
          <w:tcPr>
            <w:tcW w:w="1398" w:type="pct"/>
          </w:tcPr>
          <w:p w14:paraId="3C707307" w14:textId="77777777" w:rsidR="006842E3" w:rsidRPr="00B25306" w:rsidRDefault="00E220C0" w:rsidP="007E4513">
            <w:pPr>
              <w:rPr>
                <w:rFonts w:ascii="Arial" w:hAnsi="Arial" w:cs="Arial"/>
                <w:sz w:val="18"/>
                <w:szCs w:val="18"/>
                <w:lang w:val="en-US"/>
              </w:rPr>
            </w:pPr>
            <w:r w:rsidRPr="00B25306">
              <w:rPr>
                <w:rFonts w:ascii="Arial" w:hAnsi="Arial" w:cs="Arial"/>
                <w:sz w:val="18"/>
                <w:szCs w:val="18"/>
                <w:lang w:val="en-US"/>
              </w:rPr>
              <w:t>Lecture and s</w:t>
            </w:r>
            <w:r w:rsidR="006842E3" w:rsidRPr="00B25306">
              <w:rPr>
                <w:rFonts w:ascii="Arial" w:hAnsi="Arial" w:cs="Arial"/>
                <w:sz w:val="18"/>
                <w:szCs w:val="18"/>
                <w:lang w:val="en-US"/>
              </w:rPr>
              <w:t>elf-study</w:t>
            </w:r>
          </w:p>
        </w:tc>
        <w:tc>
          <w:tcPr>
            <w:tcW w:w="1395" w:type="pct"/>
          </w:tcPr>
          <w:p w14:paraId="40F99A93"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Midterm e</w:t>
            </w:r>
            <w:r w:rsidR="006842E3" w:rsidRPr="00B25306">
              <w:rPr>
                <w:rFonts w:ascii="Arial" w:hAnsi="Arial" w:cs="Arial"/>
                <w:sz w:val="18"/>
                <w:szCs w:val="18"/>
                <w:lang w:val="en-US"/>
              </w:rPr>
              <w:t>xam</w:t>
            </w:r>
            <w:r w:rsidR="0078776D" w:rsidRPr="00B25306">
              <w:rPr>
                <w:rFonts w:ascii="Arial" w:hAnsi="Arial" w:cs="Arial"/>
                <w:sz w:val="18"/>
                <w:szCs w:val="18"/>
                <w:lang w:val="en-US"/>
              </w:rPr>
              <w:t xml:space="preserve"> and </w:t>
            </w:r>
            <w:r w:rsidRPr="00B25306">
              <w:rPr>
                <w:rFonts w:ascii="Arial" w:hAnsi="Arial" w:cs="Arial"/>
                <w:sz w:val="18"/>
                <w:szCs w:val="18"/>
                <w:lang w:val="en-US"/>
              </w:rPr>
              <w:t>Assignment 2</w:t>
            </w:r>
          </w:p>
        </w:tc>
      </w:tr>
      <w:tr w:rsidR="00B25306" w:rsidRPr="00B25306" w14:paraId="1E2DD738" w14:textId="77777777" w:rsidTr="000506DF">
        <w:tblPrEx>
          <w:tblLook w:val="00A0" w:firstRow="1" w:lastRow="0" w:firstColumn="1" w:lastColumn="0" w:noHBand="0" w:noVBand="0"/>
        </w:tblPrEx>
        <w:trPr>
          <w:trHeight w:val="422"/>
        </w:trPr>
        <w:tc>
          <w:tcPr>
            <w:tcW w:w="2207" w:type="pct"/>
          </w:tcPr>
          <w:p w14:paraId="55F33643"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CLO4. To understand the basic principles of inferential statistics</w:t>
            </w:r>
          </w:p>
        </w:tc>
        <w:tc>
          <w:tcPr>
            <w:tcW w:w="1398" w:type="pct"/>
          </w:tcPr>
          <w:p w14:paraId="6E758B9E" w14:textId="77777777" w:rsidR="006842E3" w:rsidRPr="00B25306" w:rsidRDefault="00E220C0" w:rsidP="007E4513">
            <w:pPr>
              <w:rPr>
                <w:rFonts w:ascii="Arial" w:hAnsi="Arial" w:cs="Arial"/>
                <w:sz w:val="18"/>
                <w:szCs w:val="18"/>
                <w:lang w:val="en-US"/>
              </w:rPr>
            </w:pPr>
            <w:r w:rsidRPr="00B25306">
              <w:rPr>
                <w:rFonts w:ascii="Arial" w:hAnsi="Arial" w:cs="Arial"/>
                <w:sz w:val="18"/>
                <w:szCs w:val="18"/>
                <w:lang w:val="en-US"/>
              </w:rPr>
              <w:t>Lecture, lab, and self-study</w:t>
            </w:r>
          </w:p>
        </w:tc>
        <w:tc>
          <w:tcPr>
            <w:tcW w:w="1395" w:type="pct"/>
          </w:tcPr>
          <w:p w14:paraId="2E7A2017"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Final e</w:t>
            </w:r>
            <w:r w:rsidR="006842E3" w:rsidRPr="00B25306">
              <w:rPr>
                <w:rFonts w:ascii="Arial" w:hAnsi="Arial" w:cs="Arial"/>
                <w:sz w:val="18"/>
                <w:szCs w:val="18"/>
                <w:lang w:val="en-US"/>
              </w:rPr>
              <w:t>xam</w:t>
            </w:r>
          </w:p>
        </w:tc>
      </w:tr>
      <w:tr w:rsidR="00B25306" w:rsidRPr="00B25306" w14:paraId="4D2EB233" w14:textId="77777777" w:rsidTr="000506DF">
        <w:tblPrEx>
          <w:tblLook w:val="00A0" w:firstRow="1" w:lastRow="0" w:firstColumn="1" w:lastColumn="0" w:noHBand="0" w:noVBand="0"/>
        </w:tblPrEx>
        <w:trPr>
          <w:trHeight w:val="259"/>
        </w:trPr>
        <w:tc>
          <w:tcPr>
            <w:tcW w:w="2207" w:type="pct"/>
          </w:tcPr>
          <w:p w14:paraId="5FA6300C"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CLO5. To be able to utilize the correct statistical test based on sample, and hypothesis</w:t>
            </w:r>
          </w:p>
        </w:tc>
        <w:tc>
          <w:tcPr>
            <w:tcW w:w="1398" w:type="pct"/>
          </w:tcPr>
          <w:p w14:paraId="058E18C0" w14:textId="77777777" w:rsidR="006842E3" w:rsidRPr="00B25306" w:rsidRDefault="00E220C0" w:rsidP="007E4513">
            <w:pPr>
              <w:rPr>
                <w:rFonts w:ascii="Arial" w:hAnsi="Arial" w:cs="Arial"/>
                <w:sz w:val="18"/>
                <w:szCs w:val="18"/>
                <w:lang w:val="en-US"/>
              </w:rPr>
            </w:pPr>
            <w:r w:rsidRPr="00B25306">
              <w:rPr>
                <w:rFonts w:ascii="Arial" w:hAnsi="Arial" w:cs="Arial"/>
                <w:sz w:val="18"/>
                <w:szCs w:val="18"/>
                <w:lang w:val="en-US"/>
              </w:rPr>
              <w:t>Lecture, lab, and self-study</w:t>
            </w:r>
          </w:p>
        </w:tc>
        <w:tc>
          <w:tcPr>
            <w:tcW w:w="1395" w:type="pct"/>
          </w:tcPr>
          <w:p w14:paraId="37582FCE"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Final e</w:t>
            </w:r>
            <w:r w:rsidR="006842E3" w:rsidRPr="00B25306">
              <w:rPr>
                <w:rFonts w:ascii="Arial" w:hAnsi="Arial" w:cs="Arial"/>
                <w:sz w:val="18"/>
                <w:szCs w:val="18"/>
                <w:lang w:val="en-US"/>
              </w:rPr>
              <w:t xml:space="preserve">xam and </w:t>
            </w:r>
            <w:r w:rsidRPr="00B25306">
              <w:rPr>
                <w:rFonts w:ascii="Arial" w:hAnsi="Arial" w:cs="Arial"/>
                <w:sz w:val="18"/>
                <w:szCs w:val="18"/>
                <w:lang w:val="en-US"/>
              </w:rPr>
              <w:t>Assignment</w:t>
            </w:r>
            <w:r w:rsidR="00276EC5" w:rsidRPr="00B25306">
              <w:rPr>
                <w:rFonts w:ascii="Arial" w:hAnsi="Arial" w:cs="Arial"/>
                <w:sz w:val="18"/>
                <w:szCs w:val="18"/>
                <w:lang w:val="en-US"/>
              </w:rPr>
              <w:t>s</w:t>
            </w:r>
            <w:r w:rsidRPr="00B25306">
              <w:rPr>
                <w:rFonts w:ascii="Arial" w:hAnsi="Arial" w:cs="Arial"/>
                <w:sz w:val="18"/>
                <w:szCs w:val="18"/>
                <w:lang w:val="en-US"/>
              </w:rPr>
              <w:t xml:space="preserve"> 2, 3</w:t>
            </w:r>
          </w:p>
        </w:tc>
      </w:tr>
      <w:tr w:rsidR="00B25306" w:rsidRPr="00B25306" w14:paraId="2DFD287B" w14:textId="77777777" w:rsidTr="000506DF">
        <w:tblPrEx>
          <w:tblLook w:val="00A0" w:firstRow="1" w:lastRow="0" w:firstColumn="1" w:lastColumn="0" w:noHBand="0" w:noVBand="0"/>
        </w:tblPrEx>
        <w:trPr>
          <w:trHeight w:val="423"/>
        </w:trPr>
        <w:tc>
          <w:tcPr>
            <w:tcW w:w="2207" w:type="pct"/>
          </w:tcPr>
          <w:p w14:paraId="1377297E"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CLO6. To understand the difference betwee</w:t>
            </w:r>
            <w:r w:rsidR="00E978E4" w:rsidRPr="00B25306">
              <w:rPr>
                <w:rFonts w:ascii="Arial" w:hAnsi="Arial" w:cs="Arial"/>
                <w:sz w:val="18"/>
                <w:szCs w:val="18"/>
                <w:lang w:val="en-US"/>
              </w:rPr>
              <w:t>n parametric and nonparametric t</w:t>
            </w:r>
            <w:r w:rsidRPr="00B25306">
              <w:rPr>
                <w:rFonts w:ascii="Arial" w:hAnsi="Arial" w:cs="Arial"/>
                <w:sz w:val="18"/>
                <w:szCs w:val="18"/>
                <w:lang w:val="en-US"/>
              </w:rPr>
              <w:t>ests</w:t>
            </w:r>
          </w:p>
        </w:tc>
        <w:tc>
          <w:tcPr>
            <w:tcW w:w="1398" w:type="pct"/>
          </w:tcPr>
          <w:p w14:paraId="5D7F8DE1"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Lecture and self-study</w:t>
            </w:r>
          </w:p>
        </w:tc>
        <w:tc>
          <w:tcPr>
            <w:tcW w:w="1395" w:type="pct"/>
          </w:tcPr>
          <w:p w14:paraId="0172D90B"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 xml:space="preserve">Final </w:t>
            </w:r>
            <w:r w:rsidR="002800A0" w:rsidRPr="00B25306">
              <w:rPr>
                <w:rFonts w:ascii="Arial" w:hAnsi="Arial" w:cs="Arial"/>
                <w:sz w:val="18"/>
                <w:szCs w:val="18"/>
                <w:lang w:val="en-US"/>
              </w:rPr>
              <w:t>e</w:t>
            </w:r>
            <w:r w:rsidRPr="00B25306">
              <w:rPr>
                <w:rFonts w:ascii="Arial" w:hAnsi="Arial" w:cs="Arial"/>
                <w:sz w:val="18"/>
                <w:szCs w:val="18"/>
                <w:lang w:val="en-US"/>
              </w:rPr>
              <w:t>xam</w:t>
            </w:r>
          </w:p>
        </w:tc>
      </w:tr>
      <w:tr w:rsidR="00B25306" w:rsidRPr="00B25306" w14:paraId="7A508F1D" w14:textId="77777777" w:rsidTr="000506DF">
        <w:tblPrEx>
          <w:tblLook w:val="00A0" w:firstRow="1" w:lastRow="0" w:firstColumn="1" w:lastColumn="0" w:noHBand="0" w:noVBand="0"/>
        </w:tblPrEx>
        <w:trPr>
          <w:trHeight w:val="440"/>
        </w:trPr>
        <w:tc>
          <w:tcPr>
            <w:tcW w:w="2207" w:type="pct"/>
          </w:tcPr>
          <w:p w14:paraId="6406B3F9"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CLO7. To be able to apply basic descriptive statistics to an available data base</w:t>
            </w:r>
          </w:p>
        </w:tc>
        <w:tc>
          <w:tcPr>
            <w:tcW w:w="1398" w:type="pct"/>
          </w:tcPr>
          <w:p w14:paraId="70335320"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Lecture and lab</w:t>
            </w:r>
          </w:p>
        </w:tc>
        <w:tc>
          <w:tcPr>
            <w:tcW w:w="1395" w:type="pct"/>
          </w:tcPr>
          <w:p w14:paraId="7C08D7ED"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Assignment 1</w:t>
            </w:r>
          </w:p>
        </w:tc>
      </w:tr>
      <w:tr w:rsidR="00B25306" w:rsidRPr="00B25306" w14:paraId="0E3E39D3" w14:textId="77777777" w:rsidTr="000506DF">
        <w:tblPrEx>
          <w:tblLook w:val="00A0" w:firstRow="1" w:lastRow="0" w:firstColumn="1" w:lastColumn="0" w:noHBand="0" w:noVBand="0"/>
        </w:tblPrEx>
        <w:trPr>
          <w:trHeight w:val="236"/>
        </w:trPr>
        <w:tc>
          <w:tcPr>
            <w:tcW w:w="2207" w:type="pct"/>
          </w:tcPr>
          <w:p w14:paraId="7F8F3AA6"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 xml:space="preserve">CLO8. To be able to apply the appropriate basic inferential statistics to the </w:t>
            </w:r>
            <w:proofErr w:type="gramStart"/>
            <w:r w:rsidRPr="00B25306">
              <w:rPr>
                <w:rFonts w:ascii="Arial" w:hAnsi="Arial" w:cs="Arial"/>
                <w:sz w:val="18"/>
                <w:szCs w:val="18"/>
                <w:lang w:val="en-US"/>
              </w:rPr>
              <w:t>decision making</w:t>
            </w:r>
            <w:proofErr w:type="gramEnd"/>
            <w:r w:rsidRPr="00B25306">
              <w:rPr>
                <w:rFonts w:ascii="Arial" w:hAnsi="Arial" w:cs="Arial"/>
                <w:sz w:val="18"/>
                <w:szCs w:val="18"/>
                <w:lang w:val="en-US"/>
              </w:rPr>
              <w:t xml:space="preserve"> process</w:t>
            </w:r>
          </w:p>
        </w:tc>
        <w:tc>
          <w:tcPr>
            <w:tcW w:w="1398" w:type="pct"/>
          </w:tcPr>
          <w:p w14:paraId="34CA00E5" w14:textId="77777777" w:rsidR="006842E3" w:rsidRPr="00B25306" w:rsidRDefault="006842E3" w:rsidP="007E4513">
            <w:pPr>
              <w:rPr>
                <w:rFonts w:ascii="Arial" w:hAnsi="Arial" w:cs="Arial"/>
                <w:sz w:val="18"/>
                <w:szCs w:val="18"/>
                <w:lang w:val="en-US"/>
              </w:rPr>
            </w:pPr>
            <w:r w:rsidRPr="00B25306">
              <w:rPr>
                <w:rFonts w:ascii="Arial" w:hAnsi="Arial" w:cs="Arial"/>
                <w:sz w:val="18"/>
                <w:szCs w:val="18"/>
                <w:lang w:val="en-US"/>
              </w:rPr>
              <w:t>Lecture and la</w:t>
            </w:r>
            <w:r w:rsidR="00E220C0" w:rsidRPr="00B25306">
              <w:rPr>
                <w:rFonts w:ascii="Arial" w:hAnsi="Arial" w:cs="Arial"/>
                <w:sz w:val="18"/>
                <w:szCs w:val="18"/>
                <w:lang w:val="en-US"/>
              </w:rPr>
              <w:t>b</w:t>
            </w:r>
          </w:p>
        </w:tc>
        <w:tc>
          <w:tcPr>
            <w:tcW w:w="1395" w:type="pct"/>
          </w:tcPr>
          <w:p w14:paraId="44911E25"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Final exam and all Assignments</w:t>
            </w:r>
          </w:p>
        </w:tc>
      </w:tr>
      <w:tr w:rsidR="00B25306" w:rsidRPr="00B25306" w14:paraId="1615B782" w14:textId="77777777" w:rsidTr="000506DF">
        <w:tblPrEx>
          <w:tblLook w:val="00A0" w:firstRow="1" w:lastRow="0" w:firstColumn="1" w:lastColumn="0" w:noHBand="0" w:noVBand="0"/>
        </w:tblPrEx>
        <w:trPr>
          <w:trHeight w:val="241"/>
        </w:trPr>
        <w:tc>
          <w:tcPr>
            <w:tcW w:w="2207" w:type="pct"/>
          </w:tcPr>
          <w:p w14:paraId="043D18F7"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CLO9. To be able to make generalizations about a population based on a sample from that population</w:t>
            </w:r>
          </w:p>
        </w:tc>
        <w:tc>
          <w:tcPr>
            <w:tcW w:w="1398" w:type="pct"/>
          </w:tcPr>
          <w:p w14:paraId="36F36FE2" w14:textId="77777777" w:rsidR="006842E3" w:rsidRPr="00B25306" w:rsidRDefault="00E220C0" w:rsidP="007E4513">
            <w:pPr>
              <w:rPr>
                <w:rFonts w:ascii="Arial" w:hAnsi="Arial" w:cs="Arial"/>
                <w:sz w:val="18"/>
                <w:szCs w:val="18"/>
                <w:lang w:val="en-US"/>
              </w:rPr>
            </w:pPr>
            <w:r w:rsidRPr="00B25306">
              <w:rPr>
                <w:rFonts w:ascii="Arial" w:hAnsi="Arial" w:cs="Arial"/>
                <w:sz w:val="18"/>
                <w:szCs w:val="18"/>
                <w:lang w:val="en-US"/>
              </w:rPr>
              <w:t>Lecture, lab, and self-study</w:t>
            </w:r>
          </w:p>
        </w:tc>
        <w:tc>
          <w:tcPr>
            <w:tcW w:w="1395" w:type="pct"/>
          </w:tcPr>
          <w:p w14:paraId="3417F4C3"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Midterm exam, Final exam and all Assignments</w:t>
            </w:r>
          </w:p>
        </w:tc>
      </w:tr>
      <w:tr w:rsidR="00B25306" w:rsidRPr="00B25306" w14:paraId="2A37B5D0" w14:textId="77777777" w:rsidTr="000506DF">
        <w:tblPrEx>
          <w:tblLook w:val="00A0" w:firstRow="1" w:lastRow="0" w:firstColumn="1" w:lastColumn="0" w:noHBand="0" w:noVBand="0"/>
        </w:tblPrEx>
        <w:tc>
          <w:tcPr>
            <w:tcW w:w="2207" w:type="pct"/>
          </w:tcPr>
          <w:p w14:paraId="5A2DA175" w14:textId="77777777" w:rsidR="006842E3" w:rsidRPr="00B25306" w:rsidRDefault="006842E3" w:rsidP="007E4513">
            <w:pPr>
              <w:jc w:val="both"/>
              <w:rPr>
                <w:rFonts w:ascii="Arial" w:hAnsi="Arial" w:cs="Arial"/>
                <w:sz w:val="18"/>
                <w:szCs w:val="18"/>
                <w:lang w:val="en-US"/>
              </w:rPr>
            </w:pPr>
            <w:r w:rsidRPr="00B25306">
              <w:rPr>
                <w:rFonts w:ascii="Arial" w:hAnsi="Arial" w:cs="Arial"/>
                <w:sz w:val="18"/>
                <w:szCs w:val="18"/>
                <w:lang w:val="en-US"/>
              </w:rPr>
              <w:t>CLO10. To be able to apply statistical techniques to evaluate basic business hypothesis</w:t>
            </w:r>
          </w:p>
        </w:tc>
        <w:tc>
          <w:tcPr>
            <w:tcW w:w="1398" w:type="pct"/>
          </w:tcPr>
          <w:p w14:paraId="2397FE4A" w14:textId="77777777" w:rsidR="006842E3" w:rsidRPr="00B25306" w:rsidRDefault="00E220C0" w:rsidP="007E4513">
            <w:pPr>
              <w:rPr>
                <w:rFonts w:ascii="Arial" w:hAnsi="Arial" w:cs="Arial"/>
                <w:sz w:val="18"/>
                <w:szCs w:val="18"/>
                <w:lang w:val="en-US"/>
              </w:rPr>
            </w:pPr>
            <w:r w:rsidRPr="00B25306">
              <w:rPr>
                <w:rFonts w:ascii="Arial" w:hAnsi="Arial" w:cs="Arial"/>
                <w:sz w:val="18"/>
                <w:szCs w:val="18"/>
                <w:lang w:val="en-US"/>
              </w:rPr>
              <w:t>Lecture and l</w:t>
            </w:r>
            <w:r w:rsidR="006842E3" w:rsidRPr="00B25306">
              <w:rPr>
                <w:rFonts w:ascii="Arial" w:hAnsi="Arial" w:cs="Arial"/>
                <w:sz w:val="18"/>
                <w:szCs w:val="18"/>
                <w:lang w:val="en-US"/>
              </w:rPr>
              <w:t>ab</w:t>
            </w:r>
          </w:p>
        </w:tc>
        <w:tc>
          <w:tcPr>
            <w:tcW w:w="1395" w:type="pct"/>
          </w:tcPr>
          <w:p w14:paraId="19032F3B" w14:textId="77777777" w:rsidR="006842E3" w:rsidRPr="00B25306" w:rsidRDefault="002800A0" w:rsidP="007E4513">
            <w:pPr>
              <w:rPr>
                <w:rFonts w:ascii="Arial" w:hAnsi="Arial" w:cs="Arial"/>
                <w:sz w:val="18"/>
                <w:szCs w:val="18"/>
                <w:lang w:val="en-US"/>
              </w:rPr>
            </w:pPr>
            <w:r w:rsidRPr="00B25306">
              <w:rPr>
                <w:rFonts w:ascii="Arial" w:hAnsi="Arial" w:cs="Arial"/>
                <w:sz w:val="18"/>
                <w:szCs w:val="18"/>
                <w:lang w:val="en-US"/>
              </w:rPr>
              <w:t>Midterm exam, Final exam and all Assignments</w:t>
            </w:r>
          </w:p>
        </w:tc>
      </w:tr>
    </w:tbl>
    <w:p w14:paraId="3646BC10" w14:textId="77777777" w:rsidR="0058386D" w:rsidRPr="00B25306" w:rsidRDefault="0058386D" w:rsidP="00EC412F">
      <w:pPr>
        <w:pStyle w:val="Text"/>
        <w:spacing w:before="120" w:after="60" w:line="240" w:lineRule="auto"/>
        <w:rPr>
          <w:rFonts w:ascii="Arial" w:hAnsi="Arial" w:cs="Arial"/>
          <w:b/>
          <w:sz w:val="18"/>
          <w:szCs w:val="18"/>
        </w:rPr>
      </w:pPr>
      <w:r w:rsidRPr="00B25306">
        <w:rPr>
          <w:rFonts w:ascii="Arial" w:hAnsi="Arial" w:cs="Arial"/>
          <w:b/>
          <w:sz w:val="18"/>
          <w:szCs w:val="18"/>
        </w:rPr>
        <w:t>Quality assurance issues</w:t>
      </w:r>
    </w:p>
    <w:p w14:paraId="52A980F0" w14:textId="77777777" w:rsidR="0058386D" w:rsidRPr="00B25306" w:rsidRDefault="0058386D" w:rsidP="007E4513">
      <w:pPr>
        <w:spacing w:after="120"/>
        <w:jc w:val="both"/>
        <w:rPr>
          <w:rFonts w:ascii="Arial" w:hAnsi="Arial" w:cs="Arial"/>
          <w:sz w:val="18"/>
          <w:szCs w:val="18"/>
          <w:lang w:val="en-US"/>
        </w:rPr>
      </w:pPr>
      <w:r w:rsidRPr="00B25306">
        <w:rPr>
          <w:rFonts w:ascii="Arial" w:hAnsi="Arial" w:cs="Arial"/>
          <w:sz w:val="18"/>
          <w:szCs w:val="18"/>
          <w:lang w:val="en-US"/>
        </w:rPr>
        <w:t>The lecturer will strive to ensure a variety of teaching methods as well as modes of self-assessment. The feedback from students will always be highly valued and appreciated.</w:t>
      </w:r>
    </w:p>
    <w:p w14:paraId="4BC449D5" w14:textId="77777777" w:rsidR="0058386D" w:rsidRPr="00B25306" w:rsidRDefault="0058386D" w:rsidP="00EC412F">
      <w:pPr>
        <w:pStyle w:val="Pagrindinistekstas"/>
        <w:spacing w:after="60"/>
        <w:rPr>
          <w:rFonts w:ascii="Arial" w:hAnsi="Arial" w:cs="Arial"/>
          <w:b/>
          <w:noProof w:val="0"/>
          <w:sz w:val="18"/>
          <w:szCs w:val="18"/>
          <w:lang w:val="en-US"/>
        </w:rPr>
      </w:pPr>
      <w:r w:rsidRPr="00B25306">
        <w:rPr>
          <w:rFonts w:ascii="Arial" w:hAnsi="Arial" w:cs="Arial"/>
          <w:b/>
          <w:noProof w:val="0"/>
          <w:sz w:val="18"/>
          <w:szCs w:val="18"/>
          <w:lang w:val="en-US"/>
        </w:rPr>
        <w:t>Cheating prevention</w:t>
      </w:r>
    </w:p>
    <w:p w14:paraId="445157A1" w14:textId="77777777" w:rsidR="0058386D" w:rsidRPr="00B25306" w:rsidRDefault="0058386D" w:rsidP="007E4513">
      <w:pPr>
        <w:pStyle w:val="Pagrindinistekstas"/>
        <w:spacing w:after="120"/>
        <w:rPr>
          <w:rFonts w:ascii="Arial" w:hAnsi="Arial" w:cs="Arial"/>
          <w:noProof w:val="0"/>
          <w:sz w:val="18"/>
          <w:szCs w:val="18"/>
          <w:lang w:val="en-US"/>
        </w:rPr>
      </w:pPr>
      <w:r w:rsidRPr="00B25306">
        <w:rPr>
          <w:rFonts w:ascii="Arial" w:hAnsi="Arial" w:cs="Arial"/>
          <w:noProof w:val="0"/>
          <w:sz w:val="18"/>
          <w:szCs w:val="18"/>
          <w:lang w:val="en-US"/>
        </w:rPr>
        <w:t>The teaching and testing methods are chosen taking into account the purpose of the minimization of cheating opportunities. The course is based and promotes the value of integrity. Lack of academic integrity (erg. plagiarism, copying another person’s work, the use of unauthorized aids on examinations, cheating, facilitating acts of academic dishonesty by others) will not be tolerated. Consequences for violations range from zero grade given for the assignments over failure of the course up to disciplinary measures for severe cases.</w:t>
      </w:r>
    </w:p>
    <w:p w14:paraId="7F9BA0DD" w14:textId="77777777" w:rsidR="00320552" w:rsidRPr="00B25306" w:rsidRDefault="00013A72" w:rsidP="007E4513">
      <w:pPr>
        <w:pStyle w:val="Head"/>
        <w:spacing w:before="0" w:after="120"/>
        <w:rPr>
          <w:rFonts w:ascii="Arial" w:hAnsi="Arial" w:cs="Arial"/>
          <w:sz w:val="18"/>
          <w:szCs w:val="18"/>
        </w:rPr>
      </w:pPr>
      <w:bookmarkStart w:id="0" w:name="OLE_LINK1"/>
      <w:bookmarkStart w:id="1" w:name="OLE_LINK2"/>
      <w:r w:rsidRPr="00B25306">
        <w:rPr>
          <w:rFonts w:ascii="Arial" w:hAnsi="Arial" w:cs="Arial"/>
          <w:sz w:val="18"/>
          <w:szCs w:val="18"/>
        </w:rPr>
        <w:t>Course content</w:t>
      </w:r>
    </w:p>
    <w:bookmarkEnd w:id="0"/>
    <w:bookmarkEnd w:i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5777"/>
        <w:gridCol w:w="867"/>
        <w:gridCol w:w="1068"/>
        <w:gridCol w:w="1027"/>
      </w:tblGrid>
      <w:tr w:rsidR="00935826" w:rsidRPr="00856203" w14:paraId="22AB235D" w14:textId="77777777" w:rsidTr="008A52D7">
        <w:tc>
          <w:tcPr>
            <w:tcW w:w="461" w:type="pct"/>
            <w:tcBorders>
              <w:top w:val="single" w:sz="4" w:space="0" w:color="auto"/>
              <w:left w:val="single" w:sz="4" w:space="0" w:color="auto"/>
              <w:bottom w:val="nil"/>
              <w:right w:val="single" w:sz="4" w:space="0" w:color="auto"/>
            </w:tcBorders>
          </w:tcPr>
          <w:p w14:paraId="10773546" w14:textId="77777777" w:rsidR="00935826" w:rsidRPr="00856203" w:rsidRDefault="00935826" w:rsidP="009F1A11">
            <w:pPr>
              <w:pStyle w:val="Head"/>
              <w:spacing w:before="20" w:after="20"/>
              <w:jc w:val="center"/>
              <w:rPr>
                <w:rFonts w:ascii="Arial" w:hAnsi="Arial" w:cs="Arial"/>
                <w:sz w:val="18"/>
                <w:szCs w:val="18"/>
              </w:rPr>
            </w:pPr>
          </w:p>
        </w:tc>
        <w:tc>
          <w:tcPr>
            <w:tcW w:w="3001" w:type="pct"/>
            <w:vMerge w:val="restart"/>
            <w:tcBorders>
              <w:left w:val="single" w:sz="4" w:space="0" w:color="auto"/>
            </w:tcBorders>
            <w:shd w:val="clear" w:color="auto" w:fill="auto"/>
            <w:vAlign w:val="center"/>
          </w:tcPr>
          <w:p w14:paraId="484382FD" w14:textId="77777777" w:rsidR="00935826" w:rsidRPr="00856203" w:rsidRDefault="00935826" w:rsidP="009F1A11">
            <w:pPr>
              <w:pStyle w:val="Head"/>
              <w:spacing w:before="20" w:after="20"/>
              <w:jc w:val="center"/>
              <w:rPr>
                <w:rFonts w:ascii="Arial" w:hAnsi="Arial" w:cs="Arial"/>
                <w:sz w:val="18"/>
                <w:szCs w:val="18"/>
              </w:rPr>
            </w:pPr>
            <w:r w:rsidRPr="00856203">
              <w:rPr>
                <w:rFonts w:ascii="Arial" w:hAnsi="Arial" w:cs="Arial"/>
                <w:sz w:val="18"/>
                <w:szCs w:val="18"/>
              </w:rPr>
              <w:t>Topic</w:t>
            </w:r>
          </w:p>
        </w:tc>
        <w:tc>
          <w:tcPr>
            <w:tcW w:w="1005" w:type="pct"/>
            <w:gridSpan w:val="2"/>
            <w:shd w:val="clear" w:color="auto" w:fill="auto"/>
            <w:vAlign w:val="center"/>
          </w:tcPr>
          <w:p w14:paraId="61050577" w14:textId="77777777" w:rsidR="00935826" w:rsidRPr="00856203" w:rsidRDefault="00935826" w:rsidP="009F1A11">
            <w:pPr>
              <w:pStyle w:val="Head"/>
              <w:spacing w:before="20" w:after="20"/>
              <w:jc w:val="center"/>
              <w:rPr>
                <w:rFonts w:ascii="Arial" w:hAnsi="Arial" w:cs="Arial"/>
                <w:sz w:val="18"/>
                <w:szCs w:val="18"/>
              </w:rPr>
            </w:pPr>
            <w:r w:rsidRPr="00856203">
              <w:rPr>
                <w:rFonts w:ascii="Arial" w:hAnsi="Arial" w:cs="Arial"/>
                <w:sz w:val="18"/>
                <w:szCs w:val="18"/>
              </w:rPr>
              <w:t>Contact Hours</w:t>
            </w:r>
          </w:p>
        </w:tc>
        <w:tc>
          <w:tcPr>
            <w:tcW w:w="533" w:type="pct"/>
            <w:vMerge w:val="restart"/>
            <w:shd w:val="clear" w:color="auto" w:fill="auto"/>
            <w:vAlign w:val="center"/>
          </w:tcPr>
          <w:p w14:paraId="18AF931B" w14:textId="77777777" w:rsidR="00935826" w:rsidRPr="00856203" w:rsidRDefault="00935826" w:rsidP="009F1A11">
            <w:pPr>
              <w:pStyle w:val="Head"/>
              <w:spacing w:before="20" w:after="20"/>
              <w:jc w:val="center"/>
              <w:rPr>
                <w:rFonts w:ascii="Arial" w:hAnsi="Arial" w:cs="Arial"/>
                <w:sz w:val="18"/>
                <w:szCs w:val="18"/>
              </w:rPr>
            </w:pPr>
            <w:r w:rsidRPr="00856203">
              <w:rPr>
                <w:rFonts w:ascii="Arial" w:hAnsi="Arial" w:cs="Arial"/>
                <w:sz w:val="18"/>
                <w:szCs w:val="18"/>
              </w:rPr>
              <w:t>Readings</w:t>
            </w:r>
          </w:p>
        </w:tc>
      </w:tr>
      <w:tr w:rsidR="00935826" w:rsidRPr="00856203" w14:paraId="6D68CF59" w14:textId="77777777" w:rsidTr="008A52D7">
        <w:tc>
          <w:tcPr>
            <w:tcW w:w="461" w:type="pct"/>
            <w:tcBorders>
              <w:top w:val="nil"/>
            </w:tcBorders>
          </w:tcPr>
          <w:p w14:paraId="1A78753D" w14:textId="77777777" w:rsidR="00935826" w:rsidRPr="00856203" w:rsidRDefault="00935826" w:rsidP="00935826">
            <w:pPr>
              <w:pStyle w:val="Head"/>
              <w:spacing w:before="20" w:after="20"/>
              <w:jc w:val="center"/>
              <w:rPr>
                <w:rFonts w:ascii="Arial" w:hAnsi="Arial" w:cs="Arial"/>
                <w:sz w:val="18"/>
                <w:szCs w:val="18"/>
              </w:rPr>
            </w:pPr>
            <w:r>
              <w:rPr>
                <w:rFonts w:ascii="Arial" w:hAnsi="Arial" w:cs="Arial"/>
                <w:sz w:val="18"/>
                <w:szCs w:val="18"/>
              </w:rPr>
              <w:t>Week</w:t>
            </w:r>
          </w:p>
        </w:tc>
        <w:tc>
          <w:tcPr>
            <w:tcW w:w="3001" w:type="pct"/>
            <w:vMerge/>
            <w:shd w:val="clear" w:color="auto" w:fill="auto"/>
          </w:tcPr>
          <w:p w14:paraId="1A365F75" w14:textId="77777777" w:rsidR="00935826" w:rsidRPr="00856203" w:rsidRDefault="00935826" w:rsidP="009F1A11">
            <w:pPr>
              <w:pStyle w:val="Head"/>
              <w:spacing w:before="20" w:after="20"/>
              <w:rPr>
                <w:rFonts w:ascii="Arial" w:hAnsi="Arial" w:cs="Arial"/>
                <w:sz w:val="18"/>
                <w:szCs w:val="18"/>
              </w:rPr>
            </w:pPr>
          </w:p>
        </w:tc>
        <w:tc>
          <w:tcPr>
            <w:tcW w:w="450" w:type="pct"/>
            <w:shd w:val="clear" w:color="auto" w:fill="auto"/>
            <w:vAlign w:val="center"/>
          </w:tcPr>
          <w:p w14:paraId="32F8CB1F" w14:textId="77777777" w:rsidR="00935826" w:rsidRPr="00856203" w:rsidRDefault="00935826" w:rsidP="009F1A11">
            <w:pPr>
              <w:pStyle w:val="Head"/>
              <w:spacing w:before="20" w:after="20"/>
              <w:jc w:val="center"/>
              <w:rPr>
                <w:rFonts w:ascii="Arial" w:hAnsi="Arial" w:cs="Arial"/>
                <w:sz w:val="18"/>
                <w:szCs w:val="18"/>
              </w:rPr>
            </w:pPr>
            <w:r w:rsidRPr="00856203">
              <w:rPr>
                <w:rFonts w:ascii="Arial" w:hAnsi="Arial" w:cs="Arial"/>
                <w:sz w:val="18"/>
                <w:szCs w:val="18"/>
              </w:rPr>
              <w:t>Lecture</w:t>
            </w:r>
          </w:p>
        </w:tc>
        <w:tc>
          <w:tcPr>
            <w:tcW w:w="555" w:type="pct"/>
            <w:shd w:val="clear" w:color="auto" w:fill="auto"/>
            <w:vAlign w:val="center"/>
          </w:tcPr>
          <w:p w14:paraId="0D951FE8" w14:textId="77777777" w:rsidR="00935826" w:rsidRPr="00856203" w:rsidRDefault="00935826" w:rsidP="009F1A11">
            <w:pPr>
              <w:pStyle w:val="Head"/>
              <w:spacing w:before="20" w:after="20"/>
              <w:jc w:val="center"/>
              <w:rPr>
                <w:rFonts w:ascii="Arial" w:hAnsi="Arial" w:cs="Arial"/>
                <w:sz w:val="18"/>
                <w:szCs w:val="18"/>
              </w:rPr>
            </w:pPr>
            <w:r w:rsidRPr="00856203">
              <w:rPr>
                <w:rFonts w:ascii="Arial" w:hAnsi="Arial" w:cs="Arial"/>
                <w:sz w:val="18"/>
                <w:szCs w:val="18"/>
              </w:rPr>
              <w:t>Computer class</w:t>
            </w:r>
          </w:p>
        </w:tc>
        <w:tc>
          <w:tcPr>
            <w:tcW w:w="533" w:type="pct"/>
            <w:vMerge/>
            <w:shd w:val="clear" w:color="auto" w:fill="auto"/>
            <w:vAlign w:val="center"/>
          </w:tcPr>
          <w:p w14:paraId="2CF5D13D" w14:textId="77777777" w:rsidR="00935826" w:rsidRPr="00856203" w:rsidRDefault="00935826" w:rsidP="009F1A11">
            <w:pPr>
              <w:pStyle w:val="Head"/>
              <w:spacing w:before="20" w:after="20"/>
              <w:jc w:val="center"/>
              <w:rPr>
                <w:rFonts w:ascii="Arial" w:hAnsi="Arial" w:cs="Arial"/>
                <w:sz w:val="18"/>
                <w:szCs w:val="18"/>
              </w:rPr>
            </w:pPr>
          </w:p>
        </w:tc>
      </w:tr>
      <w:tr w:rsidR="00935826" w:rsidRPr="00856203" w14:paraId="4EB9D99F" w14:textId="77777777" w:rsidTr="008A52D7">
        <w:tc>
          <w:tcPr>
            <w:tcW w:w="461" w:type="pct"/>
          </w:tcPr>
          <w:p w14:paraId="68E78064" w14:textId="77777777" w:rsidR="00935826" w:rsidRPr="00856203" w:rsidRDefault="00935826" w:rsidP="009F1A11">
            <w:pPr>
              <w:snapToGrid w:val="0"/>
              <w:spacing w:before="20" w:after="20"/>
              <w:jc w:val="both"/>
              <w:rPr>
                <w:rFonts w:ascii="Arial" w:hAnsi="Arial" w:cs="Arial"/>
                <w:b/>
                <w:bCs/>
                <w:sz w:val="18"/>
                <w:szCs w:val="18"/>
                <w:lang w:val="en-US"/>
              </w:rPr>
            </w:pPr>
            <w:r>
              <w:rPr>
                <w:rFonts w:ascii="Arial" w:hAnsi="Arial" w:cs="Arial"/>
                <w:b/>
                <w:bCs/>
                <w:sz w:val="18"/>
                <w:szCs w:val="18"/>
                <w:lang w:val="en-US"/>
              </w:rPr>
              <w:t>1.</w:t>
            </w:r>
          </w:p>
        </w:tc>
        <w:tc>
          <w:tcPr>
            <w:tcW w:w="3001" w:type="pct"/>
            <w:shd w:val="clear" w:color="auto" w:fill="auto"/>
          </w:tcPr>
          <w:p w14:paraId="14356E4C" w14:textId="77777777" w:rsidR="00935826" w:rsidRPr="00856203" w:rsidRDefault="00935826" w:rsidP="009F1A11">
            <w:pPr>
              <w:snapToGrid w:val="0"/>
              <w:spacing w:before="20" w:after="20"/>
              <w:jc w:val="both"/>
              <w:rPr>
                <w:rFonts w:ascii="Arial" w:hAnsi="Arial" w:cs="Arial"/>
                <w:b/>
                <w:bCs/>
                <w:sz w:val="18"/>
                <w:szCs w:val="18"/>
                <w:lang w:val="en-US"/>
              </w:rPr>
            </w:pPr>
            <w:r w:rsidRPr="00856203">
              <w:rPr>
                <w:rFonts w:ascii="Arial" w:hAnsi="Arial" w:cs="Arial"/>
                <w:b/>
                <w:bCs/>
                <w:sz w:val="18"/>
                <w:szCs w:val="18"/>
                <w:lang w:val="en-US"/>
              </w:rPr>
              <w:t>Introduction</w:t>
            </w:r>
            <w:r w:rsidRPr="00856203">
              <w:rPr>
                <w:rFonts w:ascii="Arial" w:hAnsi="Arial" w:cs="Arial"/>
                <w:b/>
                <w:sz w:val="18"/>
                <w:szCs w:val="18"/>
                <w:lang w:val="en-US"/>
              </w:rPr>
              <w:t>.</w:t>
            </w:r>
            <w:r w:rsidRPr="00856203">
              <w:rPr>
                <w:rFonts w:ascii="Arial" w:hAnsi="Arial" w:cs="Arial"/>
                <w:sz w:val="18"/>
                <w:szCs w:val="18"/>
                <w:lang w:val="en-US"/>
              </w:rPr>
              <w:t xml:space="preserve"> Study object of statistics. Data collection. Statistical observation. Population and sample. Data structure, research methods and statistics, variables and measurement, statistical notation, ways of obtaining a sample.</w:t>
            </w:r>
          </w:p>
        </w:tc>
        <w:tc>
          <w:tcPr>
            <w:tcW w:w="450" w:type="pct"/>
            <w:shd w:val="clear" w:color="auto" w:fill="auto"/>
            <w:vAlign w:val="center"/>
          </w:tcPr>
          <w:p w14:paraId="60D517A6"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Pr>
                <w:rFonts w:ascii="Arial" w:hAnsi="Arial" w:cs="Arial"/>
                <w:bCs/>
                <w:sz w:val="18"/>
                <w:szCs w:val="18"/>
                <w:lang w:val="en-US"/>
              </w:rPr>
              <w:t>2</w:t>
            </w:r>
          </w:p>
        </w:tc>
        <w:tc>
          <w:tcPr>
            <w:tcW w:w="555" w:type="pct"/>
            <w:shd w:val="clear" w:color="auto" w:fill="auto"/>
            <w:vAlign w:val="center"/>
          </w:tcPr>
          <w:p w14:paraId="69F9246D" w14:textId="0F33FD5B" w:rsidR="00935826" w:rsidRPr="00856203" w:rsidRDefault="00CA7040"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0</w:t>
            </w:r>
          </w:p>
        </w:tc>
        <w:tc>
          <w:tcPr>
            <w:tcW w:w="533" w:type="pct"/>
            <w:shd w:val="clear" w:color="auto" w:fill="auto"/>
            <w:vAlign w:val="center"/>
          </w:tcPr>
          <w:p w14:paraId="15F763BC" w14:textId="77777777" w:rsidR="00935826" w:rsidRPr="00856203" w:rsidRDefault="00BF039C" w:rsidP="009F1A11">
            <w:pPr>
              <w:snapToGrid w:val="0"/>
              <w:spacing w:before="20" w:after="20"/>
              <w:jc w:val="center"/>
              <w:rPr>
                <w:rFonts w:ascii="Arial" w:hAnsi="Arial" w:cs="Arial"/>
                <w:sz w:val="18"/>
                <w:szCs w:val="18"/>
                <w:lang w:val="en-US"/>
              </w:rPr>
            </w:pPr>
            <w:proofErr w:type="spellStart"/>
            <w:r w:rsidRPr="00856203">
              <w:rPr>
                <w:rFonts w:ascii="Arial" w:hAnsi="Arial" w:cs="Arial"/>
                <w:sz w:val="18"/>
                <w:szCs w:val="18"/>
                <w:lang w:val="en-US"/>
              </w:rPr>
              <w:t>Gravetter</w:t>
            </w:r>
            <w:proofErr w:type="spellEnd"/>
            <w:r w:rsidRPr="00856203">
              <w:rPr>
                <w:rFonts w:ascii="Arial" w:hAnsi="Arial" w:cs="Arial"/>
                <w:sz w:val="18"/>
                <w:szCs w:val="18"/>
                <w:lang w:val="en-US"/>
              </w:rPr>
              <w:t xml:space="preserve"> (1</w:t>
            </w:r>
            <w:r>
              <w:rPr>
                <w:rFonts w:ascii="Arial" w:hAnsi="Arial" w:cs="Arial"/>
                <w:sz w:val="18"/>
                <w:szCs w:val="18"/>
                <w:lang w:val="en-US"/>
              </w:rPr>
              <w:t>)</w:t>
            </w:r>
          </w:p>
        </w:tc>
      </w:tr>
      <w:tr w:rsidR="00935826" w:rsidRPr="00856203" w14:paraId="7C6C6773" w14:textId="77777777" w:rsidTr="008A52D7">
        <w:tc>
          <w:tcPr>
            <w:tcW w:w="461" w:type="pct"/>
          </w:tcPr>
          <w:p w14:paraId="4ADE76B0" w14:textId="77777777" w:rsidR="00935826" w:rsidRPr="00856203" w:rsidRDefault="00BF039C" w:rsidP="009F1A11">
            <w:pPr>
              <w:snapToGrid w:val="0"/>
              <w:spacing w:before="20" w:after="20"/>
              <w:jc w:val="both"/>
              <w:rPr>
                <w:rFonts w:ascii="Arial" w:hAnsi="Arial" w:cs="Arial"/>
                <w:b/>
                <w:bCs/>
                <w:sz w:val="18"/>
                <w:szCs w:val="18"/>
                <w:lang w:val="en-US"/>
              </w:rPr>
            </w:pPr>
            <w:r>
              <w:rPr>
                <w:rFonts w:ascii="Arial" w:hAnsi="Arial" w:cs="Arial"/>
                <w:b/>
                <w:bCs/>
                <w:sz w:val="18"/>
                <w:szCs w:val="18"/>
                <w:lang w:val="en-US"/>
              </w:rPr>
              <w:t xml:space="preserve">2. </w:t>
            </w:r>
          </w:p>
        </w:tc>
        <w:tc>
          <w:tcPr>
            <w:tcW w:w="3001" w:type="pct"/>
            <w:shd w:val="clear" w:color="auto" w:fill="auto"/>
          </w:tcPr>
          <w:p w14:paraId="537C142E" w14:textId="77777777" w:rsidR="00935826" w:rsidRPr="00856203" w:rsidRDefault="00935826" w:rsidP="009F1A11">
            <w:pPr>
              <w:snapToGrid w:val="0"/>
              <w:spacing w:before="20" w:after="20"/>
              <w:jc w:val="both"/>
              <w:rPr>
                <w:rFonts w:ascii="Arial" w:hAnsi="Arial" w:cs="Arial"/>
                <w:sz w:val="18"/>
                <w:szCs w:val="18"/>
                <w:lang w:val="en-US"/>
              </w:rPr>
            </w:pPr>
            <w:r w:rsidRPr="00856203">
              <w:rPr>
                <w:rFonts w:ascii="Arial" w:hAnsi="Arial" w:cs="Arial"/>
                <w:b/>
                <w:bCs/>
                <w:sz w:val="18"/>
                <w:szCs w:val="18"/>
                <w:lang w:val="en-US"/>
              </w:rPr>
              <w:t>Frequency Distributions.</w:t>
            </w:r>
            <w:r w:rsidRPr="00856203">
              <w:rPr>
                <w:rFonts w:ascii="Arial" w:hAnsi="Arial" w:cs="Arial"/>
                <w:bCs/>
                <w:sz w:val="18"/>
                <w:szCs w:val="18"/>
                <w:lang w:val="en-US"/>
              </w:rPr>
              <w:t xml:space="preserve"> Frequency distributions, frequency distribution tables, frequency distribution graphs, the shape of frequency distributions, percentiles, percentile ranks and interpolation, stem and leaf displays, boxplots</w:t>
            </w:r>
          </w:p>
        </w:tc>
        <w:tc>
          <w:tcPr>
            <w:tcW w:w="450" w:type="pct"/>
            <w:shd w:val="clear" w:color="auto" w:fill="auto"/>
            <w:vAlign w:val="center"/>
          </w:tcPr>
          <w:p w14:paraId="5A1F052C"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7316485E" w14:textId="77777777" w:rsidR="00935826" w:rsidRPr="00856203" w:rsidRDefault="00BF039C"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38E320C1" w14:textId="77777777" w:rsidR="00935826" w:rsidRPr="00856203" w:rsidRDefault="00BF039C" w:rsidP="009F1A11">
            <w:pPr>
              <w:snapToGrid w:val="0"/>
              <w:spacing w:before="20" w:after="20"/>
              <w:jc w:val="center"/>
              <w:rPr>
                <w:rFonts w:ascii="Arial" w:hAnsi="Arial" w:cs="Arial"/>
                <w:sz w:val="18"/>
                <w:szCs w:val="18"/>
                <w:lang w:val="en-US"/>
              </w:rPr>
            </w:pPr>
            <w:proofErr w:type="spellStart"/>
            <w:r w:rsidRPr="00856203">
              <w:rPr>
                <w:rFonts w:ascii="Arial" w:hAnsi="Arial" w:cs="Arial"/>
                <w:sz w:val="18"/>
                <w:szCs w:val="18"/>
                <w:lang w:val="en-US"/>
              </w:rPr>
              <w:t>Gravetter</w:t>
            </w:r>
            <w:proofErr w:type="spellEnd"/>
            <w:r w:rsidRPr="00856203">
              <w:rPr>
                <w:rFonts w:ascii="Arial" w:hAnsi="Arial" w:cs="Arial"/>
                <w:sz w:val="18"/>
                <w:szCs w:val="18"/>
                <w:lang w:val="en-US"/>
              </w:rPr>
              <w:t xml:space="preserve"> (</w:t>
            </w:r>
            <w:r>
              <w:rPr>
                <w:rFonts w:ascii="Arial" w:hAnsi="Arial" w:cs="Arial"/>
                <w:sz w:val="18"/>
                <w:szCs w:val="18"/>
                <w:lang w:val="en-US"/>
              </w:rPr>
              <w:t>2)</w:t>
            </w:r>
          </w:p>
        </w:tc>
      </w:tr>
      <w:tr w:rsidR="00935826" w:rsidRPr="00856203" w14:paraId="1D87ECFB" w14:textId="77777777" w:rsidTr="008A52D7">
        <w:tc>
          <w:tcPr>
            <w:tcW w:w="461" w:type="pct"/>
          </w:tcPr>
          <w:p w14:paraId="65C990B9" w14:textId="77777777" w:rsidR="00935826" w:rsidRPr="00856203" w:rsidRDefault="00BF039C" w:rsidP="009F1A11">
            <w:pPr>
              <w:spacing w:before="20" w:after="20"/>
              <w:jc w:val="both"/>
              <w:rPr>
                <w:rFonts w:ascii="Arial" w:hAnsi="Arial" w:cs="Arial"/>
                <w:b/>
                <w:iCs/>
                <w:sz w:val="18"/>
                <w:szCs w:val="18"/>
                <w:lang w:val="en-US"/>
              </w:rPr>
            </w:pPr>
            <w:r>
              <w:rPr>
                <w:rFonts w:ascii="Arial" w:hAnsi="Arial" w:cs="Arial"/>
                <w:b/>
                <w:iCs/>
                <w:sz w:val="18"/>
                <w:szCs w:val="18"/>
                <w:lang w:val="en-US"/>
              </w:rPr>
              <w:t>3.</w:t>
            </w:r>
          </w:p>
        </w:tc>
        <w:tc>
          <w:tcPr>
            <w:tcW w:w="3001" w:type="pct"/>
            <w:shd w:val="clear" w:color="auto" w:fill="auto"/>
          </w:tcPr>
          <w:p w14:paraId="00C2036B" w14:textId="77777777" w:rsidR="00BF039C" w:rsidRDefault="00935826" w:rsidP="009F1A11">
            <w:pPr>
              <w:spacing w:before="20" w:after="20"/>
              <w:jc w:val="both"/>
              <w:rPr>
                <w:rFonts w:ascii="Arial" w:hAnsi="Arial" w:cs="Arial"/>
                <w:iCs/>
                <w:sz w:val="18"/>
                <w:szCs w:val="18"/>
                <w:lang w:val="en-US"/>
              </w:rPr>
            </w:pPr>
            <w:r w:rsidRPr="00856203">
              <w:rPr>
                <w:rFonts w:ascii="Arial" w:hAnsi="Arial" w:cs="Arial"/>
                <w:b/>
                <w:iCs/>
                <w:sz w:val="18"/>
                <w:szCs w:val="18"/>
                <w:lang w:val="en-US"/>
              </w:rPr>
              <w:t>Central Tendency.</w:t>
            </w:r>
            <w:r w:rsidRPr="00856203">
              <w:rPr>
                <w:rFonts w:ascii="Arial" w:hAnsi="Arial" w:cs="Arial"/>
                <w:iCs/>
                <w:sz w:val="18"/>
                <w:szCs w:val="18"/>
                <w:lang w:val="en-US"/>
              </w:rPr>
              <w:t xml:space="preserve"> Measures of central tendency: mean, median, mode, central tendency and the shape of the distribution.</w:t>
            </w:r>
          </w:p>
          <w:p w14:paraId="2E09DD2A" w14:textId="77777777" w:rsidR="00935826" w:rsidRPr="00BF039C" w:rsidRDefault="00935826" w:rsidP="009F1A11">
            <w:pPr>
              <w:spacing w:before="20" w:after="20"/>
              <w:jc w:val="both"/>
              <w:rPr>
                <w:rFonts w:ascii="Arial" w:hAnsi="Arial" w:cs="Arial"/>
                <w:iCs/>
                <w:sz w:val="18"/>
                <w:szCs w:val="18"/>
                <w:lang w:val="en-US"/>
              </w:rPr>
            </w:pPr>
            <w:r w:rsidRPr="00856203">
              <w:rPr>
                <w:rFonts w:ascii="Arial" w:hAnsi="Arial" w:cs="Arial"/>
                <w:b/>
                <w:sz w:val="18"/>
                <w:szCs w:val="18"/>
                <w:lang w:val="en-US"/>
              </w:rPr>
              <w:t>Variability.</w:t>
            </w:r>
            <w:r w:rsidRPr="00856203">
              <w:rPr>
                <w:rFonts w:ascii="Arial" w:hAnsi="Arial" w:cs="Arial"/>
                <w:sz w:val="18"/>
                <w:szCs w:val="18"/>
                <w:lang w:val="en-US"/>
              </w:rPr>
              <w:t xml:space="preserve"> Measures of variability: range and interquartile range, standard deviation, variance (population / sample)</w:t>
            </w:r>
          </w:p>
        </w:tc>
        <w:tc>
          <w:tcPr>
            <w:tcW w:w="450" w:type="pct"/>
            <w:shd w:val="clear" w:color="auto" w:fill="auto"/>
            <w:vAlign w:val="center"/>
          </w:tcPr>
          <w:p w14:paraId="4B765E10"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17036DEF" w14:textId="77777777" w:rsidR="00935826" w:rsidRPr="00856203" w:rsidRDefault="00BF039C"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799D2B02" w14:textId="77777777" w:rsidR="00935826" w:rsidRPr="00856203" w:rsidRDefault="00935826" w:rsidP="009F1A11">
            <w:pPr>
              <w:pStyle w:val="Pagrindinistekstas"/>
              <w:snapToGrid w:val="0"/>
              <w:spacing w:before="20" w:after="20"/>
              <w:jc w:val="center"/>
              <w:rPr>
                <w:rFonts w:ascii="Arial" w:hAnsi="Arial" w:cs="Arial"/>
                <w:bCs/>
                <w:noProof w:val="0"/>
                <w:sz w:val="18"/>
                <w:szCs w:val="18"/>
                <w:lang w:val="en-US"/>
              </w:rPr>
            </w:pPr>
            <w:proofErr w:type="spellStart"/>
            <w:r w:rsidRPr="00856203">
              <w:rPr>
                <w:rFonts w:ascii="Arial" w:hAnsi="Arial" w:cs="Arial"/>
                <w:bCs/>
                <w:noProof w:val="0"/>
                <w:sz w:val="18"/>
                <w:szCs w:val="18"/>
                <w:lang w:val="en-US"/>
              </w:rPr>
              <w:t>Gravetter</w:t>
            </w:r>
            <w:proofErr w:type="spellEnd"/>
            <w:r w:rsidRPr="00856203">
              <w:rPr>
                <w:rFonts w:ascii="Arial" w:hAnsi="Arial" w:cs="Arial"/>
                <w:bCs/>
                <w:noProof w:val="0"/>
                <w:sz w:val="18"/>
                <w:szCs w:val="18"/>
                <w:lang w:val="en-US"/>
              </w:rPr>
              <w:t xml:space="preserve"> (3 </w:t>
            </w:r>
            <w:r w:rsidRPr="00856203">
              <w:rPr>
                <w:rFonts w:ascii="Arial" w:hAnsi="Arial" w:cs="Arial"/>
                <w:noProof w:val="0"/>
                <w:sz w:val="18"/>
                <w:szCs w:val="18"/>
                <w:lang w:val="en-US"/>
              </w:rPr>
              <w:t xml:space="preserve">&amp; </w:t>
            </w:r>
            <w:r w:rsidRPr="00856203">
              <w:rPr>
                <w:rFonts w:ascii="Arial" w:hAnsi="Arial" w:cs="Arial"/>
                <w:bCs/>
                <w:noProof w:val="0"/>
                <w:sz w:val="18"/>
                <w:szCs w:val="18"/>
                <w:lang w:val="en-US"/>
              </w:rPr>
              <w:t>4)</w:t>
            </w:r>
          </w:p>
        </w:tc>
      </w:tr>
      <w:tr w:rsidR="00935826" w:rsidRPr="00856203" w14:paraId="7A6A33FD" w14:textId="77777777" w:rsidTr="008A52D7">
        <w:tc>
          <w:tcPr>
            <w:tcW w:w="461" w:type="pct"/>
          </w:tcPr>
          <w:p w14:paraId="029B1967" w14:textId="77777777" w:rsidR="00935826" w:rsidRPr="00856203" w:rsidRDefault="00BF039C" w:rsidP="009F1A11">
            <w:pPr>
              <w:spacing w:before="20" w:after="20"/>
              <w:jc w:val="both"/>
              <w:rPr>
                <w:rFonts w:ascii="Arial" w:hAnsi="Arial" w:cs="Arial"/>
                <w:b/>
                <w:sz w:val="18"/>
                <w:szCs w:val="18"/>
                <w:lang w:val="en-US"/>
              </w:rPr>
            </w:pPr>
            <w:r>
              <w:rPr>
                <w:rFonts w:ascii="Arial" w:hAnsi="Arial" w:cs="Arial"/>
                <w:b/>
                <w:sz w:val="18"/>
                <w:szCs w:val="18"/>
                <w:lang w:val="en-US"/>
              </w:rPr>
              <w:t>4.</w:t>
            </w:r>
          </w:p>
        </w:tc>
        <w:tc>
          <w:tcPr>
            <w:tcW w:w="3001" w:type="pct"/>
            <w:shd w:val="clear" w:color="auto" w:fill="auto"/>
          </w:tcPr>
          <w:p w14:paraId="132A2B16" w14:textId="77777777" w:rsidR="00935826" w:rsidRPr="00856203" w:rsidRDefault="00935826" w:rsidP="009F1A11">
            <w:pPr>
              <w:spacing w:before="20" w:after="20"/>
              <w:jc w:val="both"/>
              <w:rPr>
                <w:rFonts w:ascii="Arial" w:hAnsi="Arial" w:cs="Arial"/>
                <w:iCs/>
                <w:sz w:val="18"/>
                <w:szCs w:val="18"/>
                <w:lang w:val="en-US"/>
              </w:rPr>
            </w:pPr>
            <w:r w:rsidRPr="00856203">
              <w:rPr>
                <w:rFonts w:ascii="Arial" w:hAnsi="Arial" w:cs="Arial"/>
                <w:b/>
                <w:sz w:val="18"/>
                <w:szCs w:val="18"/>
                <w:lang w:val="en-US"/>
              </w:rPr>
              <w:t>Introduction to z- Scores.</w:t>
            </w:r>
            <w:r w:rsidRPr="00856203">
              <w:rPr>
                <w:rFonts w:ascii="Arial" w:hAnsi="Arial" w:cs="Arial"/>
                <w:sz w:val="18"/>
                <w:szCs w:val="18"/>
                <w:lang w:val="en-US"/>
              </w:rPr>
              <w:t xml:space="preserve"> Concept and use of the z-score: z-scores and the location in a distribution, using z-scores to standardize a distribution, other standardized distributions based on z-scores, computing z-scores for a sample</w:t>
            </w:r>
          </w:p>
        </w:tc>
        <w:tc>
          <w:tcPr>
            <w:tcW w:w="450" w:type="pct"/>
            <w:shd w:val="clear" w:color="auto" w:fill="auto"/>
            <w:vAlign w:val="center"/>
          </w:tcPr>
          <w:p w14:paraId="53C393FB"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1110DC61" w14:textId="3B376FC1" w:rsidR="00935826" w:rsidRPr="00856203" w:rsidRDefault="00CA7040"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4EE320B2" w14:textId="77777777" w:rsidR="00935826" w:rsidRPr="00856203" w:rsidRDefault="00935826" w:rsidP="009F1A11">
            <w:pPr>
              <w:pStyle w:val="Pagrindinistekstas"/>
              <w:snapToGrid w:val="0"/>
              <w:spacing w:before="20" w:after="20"/>
              <w:jc w:val="center"/>
              <w:rPr>
                <w:rFonts w:ascii="Arial" w:hAnsi="Arial" w:cs="Arial"/>
                <w:bCs/>
                <w:noProof w:val="0"/>
                <w:sz w:val="18"/>
                <w:szCs w:val="18"/>
                <w:lang w:val="en-US"/>
              </w:rPr>
            </w:pPr>
            <w:proofErr w:type="spellStart"/>
            <w:r w:rsidRPr="00856203">
              <w:rPr>
                <w:rFonts w:ascii="Arial" w:hAnsi="Arial" w:cs="Arial"/>
                <w:bCs/>
                <w:noProof w:val="0"/>
                <w:sz w:val="18"/>
                <w:szCs w:val="18"/>
                <w:lang w:val="en-US"/>
              </w:rPr>
              <w:t>Gravetter</w:t>
            </w:r>
            <w:proofErr w:type="spellEnd"/>
            <w:r w:rsidRPr="00856203">
              <w:rPr>
                <w:rFonts w:ascii="Arial" w:hAnsi="Arial" w:cs="Arial"/>
                <w:bCs/>
                <w:noProof w:val="0"/>
                <w:sz w:val="18"/>
                <w:szCs w:val="18"/>
                <w:lang w:val="en-US"/>
              </w:rPr>
              <w:t xml:space="preserve"> (5)</w:t>
            </w:r>
          </w:p>
        </w:tc>
      </w:tr>
      <w:tr w:rsidR="00935826" w:rsidRPr="00856203" w14:paraId="44576562" w14:textId="77777777" w:rsidTr="008A52D7">
        <w:tc>
          <w:tcPr>
            <w:tcW w:w="461" w:type="pct"/>
          </w:tcPr>
          <w:p w14:paraId="57595D41" w14:textId="77777777" w:rsidR="00935826" w:rsidRPr="00856203" w:rsidRDefault="00935826" w:rsidP="009F1A11">
            <w:pPr>
              <w:spacing w:before="20" w:after="20"/>
              <w:jc w:val="both"/>
              <w:rPr>
                <w:rFonts w:ascii="Arial" w:hAnsi="Arial" w:cs="Arial"/>
                <w:b/>
                <w:iCs/>
                <w:sz w:val="18"/>
                <w:szCs w:val="18"/>
                <w:lang w:val="en-US"/>
              </w:rPr>
            </w:pPr>
          </w:p>
        </w:tc>
        <w:tc>
          <w:tcPr>
            <w:tcW w:w="3001" w:type="pct"/>
            <w:shd w:val="clear" w:color="auto" w:fill="auto"/>
          </w:tcPr>
          <w:p w14:paraId="1A5B79A1" w14:textId="5461278E" w:rsidR="00935826" w:rsidRPr="00856203" w:rsidRDefault="008A52D7" w:rsidP="009F1A11">
            <w:pPr>
              <w:spacing w:before="20" w:after="20"/>
              <w:jc w:val="both"/>
              <w:rPr>
                <w:rFonts w:ascii="Arial" w:hAnsi="Arial" w:cs="Arial"/>
                <w:b/>
                <w:iCs/>
                <w:sz w:val="18"/>
                <w:szCs w:val="18"/>
                <w:lang w:val="en-US"/>
              </w:rPr>
            </w:pPr>
            <w:r>
              <w:rPr>
                <w:rFonts w:ascii="Arial" w:hAnsi="Arial" w:cs="Arial"/>
                <w:b/>
                <w:iCs/>
                <w:sz w:val="18"/>
                <w:szCs w:val="18"/>
                <w:lang w:val="en-US"/>
              </w:rPr>
              <w:t>Lab test</w:t>
            </w:r>
            <w:r w:rsidR="00935826" w:rsidRPr="00856203">
              <w:rPr>
                <w:rFonts w:ascii="Arial" w:hAnsi="Arial" w:cs="Arial"/>
                <w:b/>
                <w:iCs/>
                <w:sz w:val="18"/>
                <w:szCs w:val="18"/>
                <w:lang w:val="en-US"/>
              </w:rPr>
              <w:t xml:space="preserve"> 1</w:t>
            </w:r>
          </w:p>
        </w:tc>
        <w:tc>
          <w:tcPr>
            <w:tcW w:w="450" w:type="pct"/>
            <w:shd w:val="clear" w:color="auto" w:fill="auto"/>
            <w:vAlign w:val="center"/>
          </w:tcPr>
          <w:p w14:paraId="4255E85C"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0</w:t>
            </w:r>
          </w:p>
        </w:tc>
        <w:tc>
          <w:tcPr>
            <w:tcW w:w="555" w:type="pct"/>
            <w:shd w:val="clear" w:color="auto" w:fill="auto"/>
            <w:vAlign w:val="center"/>
          </w:tcPr>
          <w:p w14:paraId="74BFE736" w14:textId="77777777" w:rsidR="00935826" w:rsidRPr="00856203" w:rsidRDefault="00935826" w:rsidP="009F1A11">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33" w:type="pct"/>
            <w:shd w:val="clear" w:color="auto" w:fill="auto"/>
            <w:vAlign w:val="center"/>
          </w:tcPr>
          <w:p w14:paraId="01160200" w14:textId="77777777" w:rsidR="00935826" w:rsidRPr="00856203" w:rsidRDefault="00935826" w:rsidP="009F1A11">
            <w:pPr>
              <w:pStyle w:val="Pagrindinistekstas"/>
              <w:snapToGrid w:val="0"/>
              <w:spacing w:before="20" w:after="20"/>
              <w:jc w:val="center"/>
              <w:rPr>
                <w:rFonts w:ascii="Arial" w:hAnsi="Arial" w:cs="Arial"/>
                <w:bCs/>
                <w:noProof w:val="0"/>
                <w:sz w:val="18"/>
                <w:szCs w:val="18"/>
                <w:lang w:val="en-US"/>
              </w:rPr>
            </w:pPr>
          </w:p>
        </w:tc>
      </w:tr>
      <w:tr w:rsidR="00935826" w:rsidRPr="00856203" w14:paraId="03117FF0" w14:textId="77777777" w:rsidTr="008A52D7">
        <w:tc>
          <w:tcPr>
            <w:tcW w:w="461" w:type="pct"/>
          </w:tcPr>
          <w:p w14:paraId="67D940F5" w14:textId="77777777" w:rsidR="00935826" w:rsidRPr="00856203" w:rsidRDefault="00BF039C" w:rsidP="009F1A11">
            <w:pPr>
              <w:spacing w:before="20" w:after="20"/>
              <w:jc w:val="both"/>
              <w:rPr>
                <w:rFonts w:ascii="Arial" w:hAnsi="Arial" w:cs="Arial"/>
                <w:b/>
                <w:sz w:val="18"/>
                <w:szCs w:val="18"/>
                <w:lang w:val="en-US"/>
              </w:rPr>
            </w:pPr>
            <w:r>
              <w:rPr>
                <w:rFonts w:ascii="Arial" w:hAnsi="Arial" w:cs="Arial"/>
                <w:b/>
                <w:sz w:val="18"/>
                <w:szCs w:val="18"/>
                <w:lang w:val="en-US"/>
              </w:rPr>
              <w:t>5.</w:t>
            </w:r>
          </w:p>
        </w:tc>
        <w:tc>
          <w:tcPr>
            <w:tcW w:w="3001" w:type="pct"/>
            <w:shd w:val="clear" w:color="auto" w:fill="auto"/>
          </w:tcPr>
          <w:p w14:paraId="149DF2F0" w14:textId="77777777" w:rsidR="00935826" w:rsidRPr="00856203" w:rsidRDefault="00935826" w:rsidP="009F1A11">
            <w:pPr>
              <w:spacing w:before="20" w:after="20"/>
              <w:jc w:val="both"/>
              <w:rPr>
                <w:rFonts w:ascii="Arial" w:hAnsi="Arial" w:cs="Arial"/>
                <w:b/>
                <w:iCs/>
                <w:sz w:val="18"/>
                <w:szCs w:val="18"/>
                <w:lang w:val="en-US"/>
              </w:rPr>
            </w:pPr>
            <w:r w:rsidRPr="00856203">
              <w:rPr>
                <w:rFonts w:ascii="Arial" w:hAnsi="Arial" w:cs="Arial"/>
                <w:b/>
                <w:sz w:val="18"/>
                <w:szCs w:val="18"/>
                <w:lang w:val="en-US"/>
              </w:rPr>
              <w:t>Overview of Probability.</w:t>
            </w:r>
            <w:r w:rsidRPr="00856203">
              <w:rPr>
                <w:rFonts w:ascii="Arial" w:hAnsi="Arial" w:cs="Arial"/>
                <w:sz w:val="18"/>
                <w:szCs w:val="18"/>
                <w:lang w:val="en-US"/>
              </w:rPr>
              <w:t xml:space="preserve"> Brief overview of counting technics in probability, the probability and normal distribution, probabilities and proportions for scores from a normal distribution, probability and the binomial distribution. This will include continuous random variables, the normal distribution, the mean, dispersion and standard deviation of a continuous random variable, the binomial distribution, the exponential distribution.</w:t>
            </w:r>
          </w:p>
        </w:tc>
        <w:tc>
          <w:tcPr>
            <w:tcW w:w="450" w:type="pct"/>
            <w:shd w:val="clear" w:color="auto" w:fill="auto"/>
            <w:vAlign w:val="center"/>
          </w:tcPr>
          <w:p w14:paraId="0A7DA54D"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113B32B9" w14:textId="726D0CCA" w:rsidR="00935826" w:rsidRPr="00856203" w:rsidRDefault="00CA7040"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0</w:t>
            </w:r>
          </w:p>
        </w:tc>
        <w:tc>
          <w:tcPr>
            <w:tcW w:w="533" w:type="pct"/>
            <w:shd w:val="clear" w:color="auto" w:fill="auto"/>
            <w:vAlign w:val="center"/>
          </w:tcPr>
          <w:p w14:paraId="27159C14" w14:textId="77777777" w:rsidR="00935826" w:rsidRPr="00856203" w:rsidRDefault="00935826" w:rsidP="009F1A11">
            <w:pPr>
              <w:pStyle w:val="Pagrindinistekstas"/>
              <w:snapToGrid w:val="0"/>
              <w:spacing w:before="20" w:after="20"/>
              <w:jc w:val="center"/>
              <w:rPr>
                <w:rFonts w:ascii="Arial" w:hAnsi="Arial" w:cs="Arial"/>
                <w:bCs/>
                <w:noProof w:val="0"/>
                <w:sz w:val="18"/>
                <w:szCs w:val="18"/>
                <w:lang w:val="en-US"/>
              </w:rPr>
            </w:pPr>
            <w:proofErr w:type="spellStart"/>
            <w:r w:rsidRPr="00856203">
              <w:rPr>
                <w:rFonts w:ascii="Arial" w:hAnsi="Arial" w:cs="Arial"/>
                <w:noProof w:val="0"/>
                <w:sz w:val="18"/>
                <w:szCs w:val="18"/>
                <w:lang w:val="en-US"/>
              </w:rPr>
              <w:t>Gravetter</w:t>
            </w:r>
            <w:proofErr w:type="spellEnd"/>
            <w:r w:rsidRPr="00856203">
              <w:rPr>
                <w:rFonts w:ascii="Arial" w:hAnsi="Arial" w:cs="Arial"/>
                <w:noProof w:val="0"/>
                <w:sz w:val="18"/>
                <w:szCs w:val="18"/>
                <w:lang w:val="en-US"/>
              </w:rPr>
              <w:t xml:space="preserve"> (6 &amp; 7)</w:t>
            </w:r>
          </w:p>
        </w:tc>
      </w:tr>
      <w:tr w:rsidR="00935826" w:rsidRPr="00856203" w14:paraId="27A25B7A" w14:textId="77777777" w:rsidTr="008A52D7">
        <w:trPr>
          <w:trHeight w:val="711"/>
        </w:trPr>
        <w:tc>
          <w:tcPr>
            <w:tcW w:w="461" w:type="pct"/>
          </w:tcPr>
          <w:p w14:paraId="5165D767" w14:textId="77777777" w:rsidR="00935826" w:rsidRPr="00856203" w:rsidRDefault="00BF039C" w:rsidP="009F1A11">
            <w:pPr>
              <w:pStyle w:val="metod"/>
              <w:tabs>
                <w:tab w:val="center" w:pos="601"/>
              </w:tabs>
              <w:spacing w:before="20" w:after="20"/>
              <w:ind w:firstLine="0"/>
              <w:jc w:val="both"/>
              <w:rPr>
                <w:rFonts w:ascii="Arial" w:hAnsi="Arial" w:cs="Arial"/>
                <w:b/>
                <w:sz w:val="18"/>
                <w:szCs w:val="18"/>
                <w:lang w:val="en-US"/>
              </w:rPr>
            </w:pPr>
            <w:r>
              <w:rPr>
                <w:rFonts w:ascii="Arial" w:hAnsi="Arial" w:cs="Arial"/>
                <w:b/>
                <w:sz w:val="18"/>
                <w:szCs w:val="18"/>
                <w:lang w:val="en-US"/>
              </w:rPr>
              <w:t>6.</w:t>
            </w:r>
          </w:p>
        </w:tc>
        <w:tc>
          <w:tcPr>
            <w:tcW w:w="3001" w:type="pct"/>
            <w:shd w:val="clear" w:color="auto" w:fill="auto"/>
          </w:tcPr>
          <w:p w14:paraId="4B05739F" w14:textId="77777777" w:rsidR="00935826" w:rsidRPr="00856203" w:rsidRDefault="00BF039C" w:rsidP="009F1A11">
            <w:pPr>
              <w:pStyle w:val="metod"/>
              <w:tabs>
                <w:tab w:val="center" w:pos="601"/>
              </w:tabs>
              <w:spacing w:before="20" w:after="20"/>
              <w:ind w:firstLine="0"/>
              <w:jc w:val="both"/>
              <w:rPr>
                <w:rFonts w:ascii="Arial" w:hAnsi="Arial" w:cs="Arial"/>
                <w:sz w:val="18"/>
                <w:szCs w:val="18"/>
                <w:lang w:val="en-US"/>
              </w:rPr>
            </w:pPr>
            <w:r w:rsidRPr="00856203">
              <w:rPr>
                <w:rFonts w:ascii="Arial" w:hAnsi="Arial" w:cs="Arial"/>
                <w:b/>
                <w:sz w:val="18"/>
                <w:szCs w:val="18"/>
                <w:lang w:val="en-US"/>
              </w:rPr>
              <w:t>Introduction to Hypothesis Testing.</w:t>
            </w:r>
            <w:r w:rsidRPr="00856203">
              <w:rPr>
                <w:rFonts w:ascii="Arial" w:hAnsi="Arial" w:cs="Arial"/>
                <w:sz w:val="18"/>
                <w:szCs w:val="18"/>
                <w:lang w:val="en-US"/>
              </w:rPr>
              <w:t xml:space="preserve"> The logic of hypothesis testing, uncertainty and errors in hypothesis testing, directional hypothesis tests, the general elements of hypothecs testing</w:t>
            </w:r>
          </w:p>
        </w:tc>
        <w:tc>
          <w:tcPr>
            <w:tcW w:w="450" w:type="pct"/>
            <w:shd w:val="clear" w:color="auto" w:fill="auto"/>
            <w:vAlign w:val="center"/>
          </w:tcPr>
          <w:p w14:paraId="2B316624" w14:textId="77777777" w:rsidR="00935826" w:rsidRPr="00856203" w:rsidRDefault="00935826" w:rsidP="009F1A11">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21284294" w14:textId="77777777" w:rsidR="00935826" w:rsidRPr="00856203" w:rsidRDefault="00BF039C" w:rsidP="009F1A11">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208EF6E4" w14:textId="77777777" w:rsidR="00935826" w:rsidRPr="00856203" w:rsidRDefault="00935826" w:rsidP="009F1A11">
            <w:pPr>
              <w:pStyle w:val="Pagrindinistekstas"/>
              <w:snapToGrid w:val="0"/>
              <w:spacing w:before="20" w:after="20"/>
              <w:jc w:val="center"/>
              <w:rPr>
                <w:noProof w:val="0"/>
                <w:lang w:val="en-US"/>
              </w:rPr>
            </w:pPr>
            <w:proofErr w:type="spellStart"/>
            <w:r w:rsidRPr="00856203">
              <w:rPr>
                <w:rFonts w:ascii="Arial" w:hAnsi="Arial" w:cs="Arial"/>
                <w:bCs/>
                <w:noProof w:val="0"/>
                <w:sz w:val="18"/>
                <w:szCs w:val="18"/>
                <w:lang w:val="en-US"/>
              </w:rPr>
              <w:t>Gravetter</w:t>
            </w:r>
            <w:proofErr w:type="spellEnd"/>
            <w:r w:rsidRPr="00856203">
              <w:rPr>
                <w:rFonts w:ascii="Arial" w:hAnsi="Arial" w:cs="Arial"/>
                <w:bCs/>
                <w:noProof w:val="0"/>
                <w:sz w:val="18"/>
                <w:szCs w:val="18"/>
                <w:lang w:val="en-US"/>
              </w:rPr>
              <w:t xml:space="preserve"> (8)</w:t>
            </w:r>
          </w:p>
        </w:tc>
      </w:tr>
      <w:tr w:rsidR="00CA7040" w:rsidRPr="00856203" w14:paraId="59E88C1E" w14:textId="77777777" w:rsidTr="008A52D7">
        <w:tc>
          <w:tcPr>
            <w:tcW w:w="461" w:type="pct"/>
          </w:tcPr>
          <w:p w14:paraId="1A9C1836" w14:textId="666E98B5" w:rsidR="00CA7040" w:rsidRPr="00856203" w:rsidRDefault="00CA7040" w:rsidP="00CA7040">
            <w:pPr>
              <w:pStyle w:val="Pagrindinistekstas2"/>
              <w:spacing w:before="20" w:after="20"/>
              <w:jc w:val="both"/>
              <w:rPr>
                <w:rFonts w:ascii="Arial" w:hAnsi="Arial" w:cs="Arial"/>
                <w:iCs/>
                <w:sz w:val="18"/>
                <w:szCs w:val="18"/>
                <w:lang w:val="en-US"/>
              </w:rPr>
            </w:pPr>
            <w:r>
              <w:rPr>
                <w:rFonts w:ascii="Arial" w:hAnsi="Arial" w:cs="Arial"/>
                <w:iCs/>
                <w:sz w:val="18"/>
                <w:szCs w:val="18"/>
                <w:lang w:val="en-US"/>
              </w:rPr>
              <w:t>7.</w:t>
            </w:r>
          </w:p>
        </w:tc>
        <w:tc>
          <w:tcPr>
            <w:tcW w:w="3001" w:type="pct"/>
            <w:shd w:val="clear" w:color="auto" w:fill="auto"/>
          </w:tcPr>
          <w:p w14:paraId="71598EA1" w14:textId="77777777" w:rsidR="00CA7040" w:rsidRPr="00856203" w:rsidRDefault="00CA7040" w:rsidP="00CA7040">
            <w:pPr>
              <w:pStyle w:val="Pagrindinistekstas2"/>
              <w:spacing w:before="20" w:after="20"/>
              <w:jc w:val="both"/>
              <w:rPr>
                <w:rFonts w:ascii="Arial" w:hAnsi="Arial" w:cs="Arial"/>
                <w:sz w:val="18"/>
                <w:szCs w:val="18"/>
                <w:lang w:val="en-US"/>
              </w:rPr>
            </w:pPr>
            <w:r w:rsidRPr="00856203">
              <w:rPr>
                <w:rFonts w:ascii="Arial" w:hAnsi="Arial" w:cs="Arial"/>
                <w:iCs/>
                <w:sz w:val="18"/>
                <w:szCs w:val="18"/>
                <w:lang w:val="en-US"/>
              </w:rPr>
              <w:t>Midterm exam</w:t>
            </w:r>
          </w:p>
        </w:tc>
        <w:tc>
          <w:tcPr>
            <w:tcW w:w="450" w:type="pct"/>
            <w:shd w:val="clear" w:color="auto" w:fill="auto"/>
            <w:vAlign w:val="center"/>
          </w:tcPr>
          <w:p w14:paraId="13C1AD7A" w14:textId="77777777" w:rsidR="00CA7040" w:rsidRPr="00856203" w:rsidRDefault="00CA7040" w:rsidP="00CA7040">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0828E5E2" w14:textId="77777777" w:rsidR="00CA7040" w:rsidRPr="00856203" w:rsidRDefault="00CA7040" w:rsidP="00CA7040">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0</w:t>
            </w:r>
          </w:p>
        </w:tc>
        <w:tc>
          <w:tcPr>
            <w:tcW w:w="533" w:type="pct"/>
            <w:shd w:val="clear" w:color="auto" w:fill="auto"/>
            <w:vAlign w:val="center"/>
          </w:tcPr>
          <w:p w14:paraId="2407CA4C" w14:textId="77777777" w:rsidR="00CA7040" w:rsidRPr="00856203" w:rsidRDefault="00CA7040" w:rsidP="00CA7040">
            <w:pPr>
              <w:pStyle w:val="Pagrindinistekstas"/>
              <w:snapToGrid w:val="0"/>
              <w:spacing w:before="20" w:after="20"/>
              <w:jc w:val="center"/>
              <w:rPr>
                <w:rFonts w:ascii="Arial" w:hAnsi="Arial" w:cs="Arial"/>
                <w:noProof w:val="0"/>
                <w:sz w:val="18"/>
                <w:szCs w:val="18"/>
                <w:lang w:val="en-US"/>
              </w:rPr>
            </w:pPr>
          </w:p>
        </w:tc>
      </w:tr>
      <w:tr w:rsidR="00CA7040" w:rsidRPr="00856203" w14:paraId="01ED78AF" w14:textId="77777777" w:rsidTr="008A52D7">
        <w:tc>
          <w:tcPr>
            <w:tcW w:w="461" w:type="pct"/>
          </w:tcPr>
          <w:p w14:paraId="495431D1" w14:textId="3BE54586" w:rsidR="00CA7040" w:rsidRPr="00856203" w:rsidRDefault="00CA7040" w:rsidP="00CA7040">
            <w:pPr>
              <w:pStyle w:val="Pagrindinistekstas2"/>
              <w:spacing w:before="20" w:after="20"/>
              <w:jc w:val="both"/>
              <w:rPr>
                <w:rFonts w:ascii="Arial" w:hAnsi="Arial" w:cs="Arial"/>
                <w:iCs/>
                <w:sz w:val="18"/>
                <w:szCs w:val="18"/>
                <w:lang w:val="en-US"/>
              </w:rPr>
            </w:pPr>
            <w:r>
              <w:rPr>
                <w:rFonts w:ascii="Arial" w:hAnsi="Arial" w:cs="Arial"/>
                <w:bCs/>
                <w:sz w:val="18"/>
                <w:szCs w:val="18"/>
              </w:rPr>
              <w:t>8.</w:t>
            </w:r>
          </w:p>
        </w:tc>
        <w:tc>
          <w:tcPr>
            <w:tcW w:w="3001" w:type="pct"/>
            <w:shd w:val="clear" w:color="auto" w:fill="auto"/>
          </w:tcPr>
          <w:p w14:paraId="3E07ED60" w14:textId="77777777" w:rsidR="00CA7040" w:rsidRDefault="00CA7040" w:rsidP="00CA7040">
            <w:pPr>
              <w:pStyle w:val="Pagrindinistekstas2"/>
              <w:spacing w:before="20" w:after="20"/>
              <w:jc w:val="both"/>
              <w:rPr>
                <w:rFonts w:ascii="Arial" w:hAnsi="Arial" w:cs="Arial"/>
                <w:b w:val="0"/>
                <w:iCs/>
                <w:sz w:val="18"/>
                <w:szCs w:val="18"/>
                <w:lang w:val="en-US"/>
              </w:rPr>
            </w:pPr>
            <w:r w:rsidRPr="00856203">
              <w:rPr>
                <w:rFonts w:ascii="Arial" w:hAnsi="Arial" w:cs="Arial"/>
                <w:iCs/>
                <w:sz w:val="18"/>
                <w:szCs w:val="18"/>
                <w:lang w:val="en-US"/>
              </w:rPr>
              <w:t>Introduction to the t Statistic.</w:t>
            </w:r>
            <w:r w:rsidRPr="00856203">
              <w:rPr>
                <w:rFonts w:ascii="Arial" w:hAnsi="Arial" w:cs="Arial"/>
                <w:b w:val="0"/>
                <w:iCs/>
                <w:sz w:val="18"/>
                <w:szCs w:val="18"/>
                <w:lang w:val="en-US"/>
              </w:rPr>
              <w:t xml:space="preserve"> The t statistic- an alternative to z, hypothesis tests with the t statistic, measuring effect of size for the t statistic, directional test for the t statistic</w:t>
            </w:r>
          </w:p>
          <w:p w14:paraId="512A5C88" w14:textId="77777777" w:rsidR="00CA7040" w:rsidRPr="00856203" w:rsidRDefault="00CA7040" w:rsidP="00CA7040">
            <w:pPr>
              <w:pStyle w:val="Pagrindinistekstas2"/>
              <w:spacing w:before="20" w:after="20"/>
              <w:jc w:val="both"/>
              <w:rPr>
                <w:rFonts w:ascii="Arial" w:hAnsi="Arial" w:cs="Arial"/>
                <w:iCs/>
                <w:sz w:val="18"/>
                <w:szCs w:val="18"/>
                <w:lang w:val="en-US"/>
              </w:rPr>
            </w:pPr>
            <w:r w:rsidRPr="00856203">
              <w:rPr>
                <w:rFonts w:ascii="Arial" w:hAnsi="Arial" w:cs="Arial"/>
                <w:sz w:val="18"/>
                <w:szCs w:val="18"/>
                <w:lang w:val="en-US"/>
              </w:rPr>
              <w:t xml:space="preserve">The t Test for Two Independent Samples. </w:t>
            </w:r>
            <w:r w:rsidRPr="00BF039C">
              <w:rPr>
                <w:rFonts w:ascii="Arial" w:hAnsi="Arial" w:cs="Arial"/>
                <w:b w:val="0"/>
                <w:bCs/>
                <w:sz w:val="18"/>
                <w:szCs w:val="18"/>
                <w:lang w:val="en-US"/>
              </w:rPr>
              <w:t>Intro to the t statistic for independent measures research design, the assumptions underlying the independent measure t formula</w:t>
            </w:r>
          </w:p>
        </w:tc>
        <w:tc>
          <w:tcPr>
            <w:tcW w:w="450" w:type="pct"/>
            <w:shd w:val="clear" w:color="auto" w:fill="auto"/>
            <w:vAlign w:val="center"/>
          </w:tcPr>
          <w:p w14:paraId="612CB362" w14:textId="77777777" w:rsidR="00CA7040" w:rsidRPr="00856203" w:rsidRDefault="00CA7040" w:rsidP="00CA7040">
            <w:pPr>
              <w:pStyle w:val="metod"/>
              <w:snapToGrid w:val="0"/>
              <w:spacing w:before="20" w:after="20"/>
              <w:ind w:firstLine="33"/>
              <w:jc w:val="center"/>
              <w:rPr>
                <w:rFonts w:ascii="Arial" w:hAnsi="Arial" w:cs="Arial"/>
                <w:bCs/>
                <w:sz w:val="18"/>
                <w:szCs w:val="18"/>
                <w:lang w:val="en-US"/>
              </w:rPr>
            </w:pPr>
            <w:r>
              <w:rPr>
                <w:rFonts w:ascii="Arial" w:hAnsi="Arial" w:cs="Arial"/>
                <w:bCs/>
                <w:sz w:val="18"/>
                <w:szCs w:val="18"/>
                <w:lang w:val="en-US"/>
              </w:rPr>
              <w:t>2</w:t>
            </w:r>
          </w:p>
        </w:tc>
        <w:tc>
          <w:tcPr>
            <w:tcW w:w="555" w:type="pct"/>
            <w:shd w:val="clear" w:color="auto" w:fill="auto"/>
            <w:vAlign w:val="center"/>
          </w:tcPr>
          <w:p w14:paraId="0AEA989D" w14:textId="77777777" w:rsidR="00CA7040" w:rsidRPr="00856203" w:rsidRDefault="00CA7040" w:rsidP="00CA7040">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64ED62A0" w14:textId="77777777" w:rsidR="00CA7040" w:rsidRPr="00856203" w:rsidRDefault="00CA7040" w:rsidP="00CA7040">
            <w:pPr>
              <w:pStyle w:val="Pagrindinistekstas"/>
              <w:snapToGrid w:val="0"/>
              <w:spacing w:before="20" w:after="20"/>
              <w:jc w:val="center"/>
              <w:rPr>
                <w:rFonts w:ascii="Arial" w:hAnsi="Arial" w:cs="Arial"/>
                <w:noProof w:val="0"/>
                <w:sz w:val="18"/>
                <w:szCs w:val="18"/>
                <w:lang w:val="en-US"/>
              </w:rPr>
            </w:pPr>
            <w:proofErr w:type="spellStart"/>
            <w:r w:rsidRPr="00856203">
              <w:rPr>
                <w:rFonts w:ascii="Arial" w:hAnsi="Arial" w:cs="Arial"/>
                <w:noProof w:val="0"/>
                <w:sz w:val="18"/>
                <w:szCs w:val="18"/>
                <w:lang w:val="en-US"/>
              </w:rPr>
              <w:t>Gravetter</w:t>
            </w:r>
            <w:proofErr w:type="spellEnd"/>
            <w:r w:rsidRPr="00856203">
              <w:rPr>
                <w:rFonts w:ascii="Arial" w:hAnsi="Arial" w:cs="Arial"/>
                <w:noProof w:val="0"/>
                <w:sz w:val="18"/>
                <w:szCs w:val="18"/>
                <w:lang w:val="en-US"/>
              </w:rPr>
              <w:t xml:space="preserve"> (9</w:t>
            </w:r>
            <w:r>
              <w:rPr>
                <w:rFonts w:ascii="Arial" w:hAnsi="Arial" w:cs="Arial"/>
                <w:noProof w:val="0"/>
                <w:sz w:val="18"/>
                <w:szCs w:val="18"/>
                <w:lang w:val="en-US"/>
              </w:rPr>
              <w:t xml:space="preserve"> &amp; </w:t>
            </w:r>
            <w:r w:rsidRPr="00856203">
              <w:rPr>
                <w:rFonts w:ascii="Arial" w:hAnsi="Arial" w:cs="Arial"/>
                <w:bCs/>
                <w:noProof w:val="0"/>
                <w:sz w:val="18"/>
                <w:szCs w:val="18"/>
                <w:lang w:val="en-US"/>
              </w:rPr>
              <w:t>10</w:t>
            </w:r>
            <w:r w:rsidRPr="00856203">
              <w:rPr>
                <w:rFonts w:ascii="Arial" w:hAnsi="Arial" w:cs="Arial"/>
                <w:noProof w:val="0"/>
                <w:sz w:val="18"/>
                <w:szCs w:val="18"/>
                <w:lang w:val="en-US"/>
              </w:rPr>
              <w:t>)</w:t>
            </w:r>
          </w:p>
        </w:tc>
      </w:tr>
      <w:tr w:rsidR="00CA7040" w:rsidRPr="00856203" w14:paraId="20C3B3D9" w14:textId="77777777" w:rsidTr="008A52D7">
        <w:tc>
          <w:tcPr>
            <w:tcW w:w="461" w:type="pct"/>
          </w:tcPr>
          <w:p w14:paraId="0E3B7BE9" w14:textId="65A9037D" w:rsidR="00CA7040" w:rsidRPr="00856203" w:rsidRDefault="00CA7040" w:rsidP="00CA7040">
            <w:pPr>
              <w:pStyle w:val="metod"/>
              <w:snapToGrid w:val="0"/>
              <w:spacing w:before="20" w:after="20"/>
              <w:ind w:firstLine="0"/>
              <w:jc w:val="both"/>
              <w:rPr>
                <w:rFonts w:ascii="Arial" w:hAnsi="Arial" w:cs="Arial"/>
                <w:b/>
                <w:bCs/>
                <w:sz w:val="18"/>
                <w:szCs w:val="18"/>
              </w:rPr>
            </w:pPr>
            <w:r>
              <w:rPr>
                <w:rFonts w:ascii="Arial" w:hAnsi="Arial" w:cs="Arial"/>
                <w:b/>
                <w:bCs/>
                <w:sz w:val="18"/>
                <w:szCs w:val="18"/>
              </w:rPr>
              <w:t>9.</w:t>
            </w:r>
          </w:p>
        </w:tc>
        <w:tc>
          <w:tcPr>
            <w:tcW w:w="3001" w:type="pct"/>
            <w:shd w:val="clear" w:color="auto" w:fill="auto"/>
            <w:vAlign w:val="center"/>
          </w:tcPr>
          <w:p w14:paraId="6BEF3D6C" w14:textId="4F1F48B4" w:rsidR="00CA7040" w:rsidRPr="00994742" w:rsidRDefault="00CA7040" w:rsidP="00CA7040">
            <w:pPr>
              <w:pStyle w:val="metod"/>
              <w:snapToGrid w:val="0"/>
              <w:spacing w:before="20" w:after="20"/>
              <w:ind w:firstLine="0"/>
              <w:jc w:val="both"/>
              <w:rPr>
                <w:rFonts w:ascii="Arial" w:hAnsi="Arial" w:cs="Arial"/>
                <w:bCs/>
                <w:sz w:val="18"/>
                <w:szCs w:val="18"/>
              </w:rPr>
            </w:pPr>
            <w:r w:rsidRPr="00856203">
              <w:rPr>
                <w:rFonts w:ascii="Arial" w:hAnsi="Arial" w:cs="Arial"/>
                <w:b/>
                <w:bCs/>
                <w:sz w:val="18"/>
                <w:szCs w:val="18"/>
              </w:rPr>
              <w:t>The t Test for Two Related Samples.</w:t>
            </w:r>
            <w:r w:rsidRPr="00856203">
              <w:rPr>
                <w:rFonts w:ascii="Arial" w:hAnsi="Arial" w:cs="Arial"/>
                <w:bCs/>
                <w:sz w:val="18"/>
                <w:szCs w:val="18"/>
              </w:rPr>
              <w:t xml:space="preserve"> Intro to the t statistic related measure design,  hypothesis tests and effect size for repeated measures design, uses and assumptions for related measures t tests</w:t>
            </w:r>
          </w:p>
        </w:tc>
        <w:tc>
          <w:tcPr>
            <w:tcW w:w="450" w:type="pct"/>
            <w:shd w:val="clear" w:color="auto" w:fill="auto"/>
            <w:vAlign w:val="center"/>
          </w:tcPr>
          <w:p w14:paraId="54143C6A" w14:textId="77777777" w:rsidR="00CA7040" w:rsidRPr="00856203" w:rsidRDefault="00CA7040" w:rsidP="00CA7040">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275E82CE" w14:textId="77777777" w:rsidR="00CA7040" w:rsidRPr="00856203" w:rsidRDefault="00CA7040" w:rsidP="00CA7040">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6FCCD992" w14:textId="77777777" w:rsidR="00CA7040" w:rsidRPr="00856203" w:rsidRDefault="00CA7040" w:rsidP="00CA7040">
            <w:pPr>
              <w:pStyle w:val="Pagrindinistekstas"/>
              <w:snapToGrid w:val="0"/>
              <w:spacing w:before="20" w:after="20"/>
              <w:jc w:val="center"/>
              <w:rPr>
                <w:rFonts w:ascii="Arial" w:hAnsi="Arial" w:cs="Arial"/>
                <w:bCs/>
                <w:noProof w:val="0"/>
                <w:sz w:val="18"/>
                <w:szCs w:val="18"/>
                <w:lang w:val="en-US"/>
              </w:rPr>
            </w:pPr>
            <w:r w:rsidRPr="00856203">
              <w:rPr>
                <w:rFonts w:ascii="Arial" w:hAnsi="Arial" w:cs="Arial"/>
                <w:sz w:val="18"/>
                <w:szCs w:val="18"/>
                <w:lang w:val="en-US"/>
              </w:rPr>
              <w:t>Gravetter (11</w:t>
            </w:r>
            <w:r>
              <w:rPr>
                <w:rFonts w:ascii="Arial" w:hAnsi="Arial" w:cs="Arial"/>
                <w:sz w:val="18"/>
                <w:szCs w:val="18"/>
                <w:lang w:val="en-US"/>
              </w:rPr>
              <w:t xml:space="preserve"> &amp; 12</w:t>
            </w:r>
            <w:r w:rsidRPr="00856203">
              <w:rPr>
                <w:rFonts w:ascii="Arial" w:hAnsi="Arial" w:cs="Arial"/>
                <w:sz w:val="18"/>
                <w:szCs w:val="18"/>
                <w:lang w:val="en-US"/>
              </w:rPr>
              <w:t>)</w:t>
            </w:r>
          </w:p>
        </w:tc>
      </w:tr>
      <w:tr w:rsidR="008A52D7" w:rsidRPr="00856203" w14:paraId="73B99F40" w14:textId="77777777" w:rsidTr="008A52D7">
        <w:tc>
          <w:tcPr>
            <w:tcW w:w="461" w:type="pct"/>
          </w:tcPr>
          <w:p w14:paraId="1C18D1A1" w14:textId="6742B5EF" w:rsidR="008A52D7" w:rsidRPr="00856203" w:rsidRDefault="008A52D7" w:rsidP="008A52D7">
            <w:pPr>
              <w:spacing w:before="20" w:after="20"/>
              <w:jc w:val="both"/>
              <w:rPr>
                <w:rFonts w:ascii="Arial" w:hAnsi="Arial" w:cs="Arial"/>
                <w:b/>
                <w:iCs/>
                <w:sz w:val="18"/>
                <w:szCs w:val="18"/>
                <w:lang w:val="en-US"/>
              </w:rPr>
            </w:pPr>
          </w:p>
        </w:tc>
        <w:tc>
          <w:tcPr>
            <w:tcW w:w="3001" w:type="pct"/>
            <w:shd w:val="clear" w:color="auto" w:fill="auto"/>
          </w:tcPr>
          <w:p w14:paraId="7F2EC262" w14:textId="678A6147" w:rsidR="008A52D7" w:rsidRPr="00856203" w:rsidRDefault="008A52D7" w:rsidP="008A52D7">
            <w:pPr>
              <w:spacing w:before="20" w:after="20"/>
              <w:jc w:val="both"/>
              <w:rPr>
                <w:rFonts w:ascii="Arial" w:hAnsi="Arial" w:cs="Arial"/>
                <w:b/>
                <w:iCs/>
                <w:sz w:val="18"/>
                <w:szCs w:val="18"/>
                <w:lang w:val="en-US"/>
              </w:rPr>
            </w:pPr>
            <w:r>
              <w:rPr>
                <w:rFonts w:ascii="Arial" w:hAnsi="Arial" w:cs="Arial"/>
                <w:b/>
                <w:iCs/>
                <w:sz w:val="18"/>
                <w:szCs w:val="18"/>
                <w:lang w:val="en-US"/>
              </w:rPr>
              <w:t>Lab test</w:t>
            </w:r>
            <w:r w:rsidRPr="00856203">
              <w:rPr>
                <w:rFonts w:ascii="Arial" w:hAnsi="Arial" w:cs="Arial"/>
                <w:b/>
                <w:iCs/>
                <w:sz w:val="18"/>
                <w:szCs w:val="18"/>
                <w:lang w:val="en-US"/>
              </w:rPr>
              <w:t xml:space="preserve"> 2</w:t>
            </w:r>
          </w:p>
        </w:tc>
        <w:tc>
          <w:tcPr>
            <w:tcW w:w="450" w:type="pct"/>
            <w:shd w:val="clear" w:color="auto" w:fill="auto"/>
            <w:vAlign w:val="center"/>
          </w:tcPr>
          <w:p w14:paraId="3FE432F2" w14:textId="77777777" w:rsidR="008A52D7" w:rsidRPr="00856203" w:rsidRDefault="008A52D7" w:rsidP="008A52D7">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0</w:t>
            </w:r>
          </w:p>
        </w:tc>
        <w:tc>
          <w:tcPr>
            <w:tcW w:w="555" w:type="pct"/>
            <w:shd w:val="clear" w:color="auto" w:fill="auto"/>
            <w:vAlign w:val="center"/>
          </w:tcPr>
          <w:p w14:paraId="308345CE"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33" w:type="pct"/>
            <w:shd w:val="clear" w:color="auto" w:fill="auto"/>
            <w:vAlign w:val="center"/>
          </w:tcPr>
          <w:p w14:paraId="3719CC26" w14:textId="77777777" w:rsidR="008A52D7" w:rsidRPr="00856203" w:rsidRDefault="008A52D7" w:rsidP="008A52D7">
            <w:pPr>
              <w:pStyle w:val="Pagrindinistekstas"/>
              <w:snapToGrid w:val="0"/>
              <w:spacing w:before="20" w:after="20"/>
              <w:jc w:val="center"/>
              <w:rPr>
                <w:rFonts w:ascii="Arial" w:hAnsi="Arial" w:cs="Arial"/>
                <w:sz w:val="18"/>
                <w:szCs w:val="18"/>
                <w:lang w:val="en-US"/>
              </w:rPr>
            </w:pPr>
          </w:p>
        </w:tc>
      </w:tr>
      <w:tr w:rsidR="008A52D7" w:rsidRPr="00856203" w14:paraId="19AF5B78" w14:textId="77777777" w:rsidTr="008A52D7">
        <w:tc>
          <w:tcPr>
            <w:tcW w:w="461" w:type="pct"/>
          </w:tcPr>
          <w:p w14:paraId="3EFCDFE9" w14:textId="5F291C8C" w:rsidR="008A52D7" w:rsidRDefault="008A52D7" w:rsidP="008A52D7">
            <w:pPr>
              <w:pStyle w:val="metod"/>
              <w:snapToGrid w:val="0"/>
              <w:spacing w:before="20" w:after="20"/>
              <w:ind w:left="34" w:firstLine="0"/>
              <w:jc w:val="both"/>
              <w:rPr>
                <w:rFonts w:ascii="Arial" w:hAnsi="Arial" w:cs="Arial"/>
                <w:b/>
                <w:bCs/>
                <w:sz w:val="18"/>
                <w:szCs w:val="18"/>
              </w:rPr>
            </w:pPr>
            <w:r>
              <w:rPr>
                <w:rFonts w:ascii="Arial" w:hAnsi="Arial" w:cs="Arial"/>
                <w:b/>
                <w:bCs/>
                <w:sz w:val="18"/>
                <w:szCs w:val="18"/>
              </w:rPr>
              <w:t>10.</w:t>
            </w:r>
          </w:p>
        </w:tc>
        <w:tc>
          <w:tcPr>
            <w:tcW w:w="3001" w:type="pct"/>
            <w:shd w:val="clear" w:color="auto" w:fill="auto"/>
            <w:vAlign w:val="center"/>
          </w:tcPr>
          <w:p w14:paraId="0626BA9A" w14:textId="4739057E" w:rsidR="008A52D7" w:rsidRPr="00856203" w:rsidRDefault="008A52D7" w:rsidP="008A52D7">
            <w:pPr>
              <w:pStyle w:val="metod"/>
              <w:snapToGrid w:val="0"/>
              <w:spacing w:before="20" w:after="20"/>
              <w:ind w:left="34" w:firstLine="0"/>
              <w:jc w:val="both"/>
              <w:rPr>
                <w:rFonts w:ascii="Arial" w:hAnsi="Arial" w:cs="Arial"/>
                <w:b/>
                <w:bCs/>
                <w:sz w:val="18"/>
                <w:szCs w:val="18"/>
              </w:rPr>
            </w:pPr>
            <w:r>
              <w:rPr>
                <w:rFonts w:ascii="Arial" w:hAnsi="Arial" w:cs="Arial"/>
                <w:b/>
                <w:bCs/>
                <w:sz w:val="18"/>
                <w:szCs w:val="18"/>
              </w:rPr>
              <w:t>Analysis of Variance (ANOVA).</w:t>
            </w:r>
            <w:r w:rsidRPr="00856203">
              <w:rPr>
                <w:rFonts w:ascii="Arial" w:hAnsi="Arial" w:cs="Arial"/>
                <w:bCs/>
                <w:sz w:val="18"/>
                <w:szCs w:val="18"/>
              </w:rPr>
              <w:t xml:space="preserve"> Overview of</w:t>
            </w:r>
            <w:r>
              <w:rPr>
                <w:rFonts w:ascii="Arial" w:hAnsi="Arial" w:cs="Arial"/>
                <w:bCs/>
                <w:sz w:val="18"/>
                <w:szCs w:val="18"/>
              </w:rPr>
              <w:t xml:space="preserve"> one-way ANOVA.  Between and Within variance.  F distribution.  Assumptions behind Analysis of Variance.  Effect strength measures.</w:t>
            </w:r>
          </w:p>
        </w:tc>
        <w:tc>
          <w:tcPr>
            <w:tcW w:w="450" w:type="pct"/>
            <w:shd w:val="clear" w:color="auto" w:fill="auto"/>
            <w:vAlign w:val="center"/>
          </w:tcPr>
          <w:p w14:paraId="16D147F7" w14:textId="71949C6B"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75C29409" w14:textId="6D41B96B" w:rsidR="008A52D7" w:rsidRDefault="008A52D7" w:rsidP="008A52D7">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44B61E25" w14:textId="0D732427" w:rsidR="008A52D7" w:rsidRPr="00856203" w:rsidRDefault="008A52D7" w:rsidP="008A52D7">
            <w:pPr>
              <w:pStyle w:val="Pagrindinistekstas"/>
              <w:snapToGrid w:val="0"/>
              <w:spacing w:before="20" w:after="20"/>
              <w:jc w:val="center"/>
              <w:rPr>
                <w:rFonts w:ascii="Arial" w:hAnsi="Arial" w:cs="Arial"/>
                <w:sz w:val="18"/>
                <w:szCs w:val="18"/>
                <w:lang w:val="en-US"/>
              </w:rPr>
            </w:pPr>
            <w:r w:rsidRPr="00856203">
              <w:rPr>
                <w:rFonts w:ascii="Arial" w:hAnsi="Arial" w:cs="Arial"/>
                <w:sz w:val="18"/>
                <w:szCs w:val="18"/>
                <w:lang w:val="en-US"/>
              </w:rPr>
              <w:t>Gravetter (13)</w:t>
            </w:r>
          </w:p>
        </w:tc>
      </w:tr>
      <w:tr w:rsidR="008A52D7" w:rsidRPr="00856203" w14:paraId="1A1114CD" w14:textId="77777777" w:rsidTr="008A52D7">
        <w:tc>
          <w:tcPr>
            <w:tcW w:w="461" w:type="pct"/>
          </w:tcPr>
          <w:p w14:paraId="331F4519" w14:textId="7DF94980" w:rsidR="008A52D7" w:rsidRPr="00856203" w:rsidRDefault="008A52D7" w:rsidP="008A52D7">
            <w:pPr>
              <w:pStyle w:val="metod"/>
              <w:snapToGrid w:val="0"/>
              <w:spacing w:before="20" w:after="20"/>
              <w:ind w:left="34" w:firstLine="0"/>
              <w:jc w:val="both"/>
              <w:rPr>
                <w:rFonts w:ascii="Arial" w:hAnsi="Arial" w:cs="Arial"/>
                <w:b/>
                <w:bCs/>
                <w:sz w:val="18"/>
                <w:szCs w:val="18"/>
              </w:rPr>
            </w:pPr>
            <w:r>
              <w:rPr>
                <w:rFonts w:ascii="Arial" w:hAnsi="Arial" w:cs="Arial"/>
                <w:b/>
                <w:bCs/>
                <w:sz w:val="18"/>
                <w:szCs w:val="18"/>
              </w:rPr>
              <w:t>11.</w:t>
            </w:r>
          </w:p>
        </w:tc>
        <w:tc>
          <w:tcPr>
            <w:tcW w:w="3001" w:type="pct"/>
            <w:shd w:val="clear" w:color="auto" w:fill="auto"/>
            <w:vAlign w:val="center"/>
          </w:tcPr>
          <w:p w14:paraId="51AAAAD2" w14:textId="77777777" w:rsidR="008A52D7" w:rsidRPr="00856203" w:rsidRDefault="008A52D7" w:rsidP="008A52D7">
            <w:pPr>
              <w:pStyle w:val="metod"/>
              <w:snapToGrid w:val="0"/>
              <w:spacing w:before="20" w:after="20"/>
              <w:ind w:left="34" w:firstLine="0"/>
              <w:jc w:val="both"/>
              <w:rPr>
                <w:rFonts w:ascii="Arial" w:hAnsi="Arial" w:cs="Arial"/>
                <w:sz w:val="18"/>
                <w:szCs w:val="18"/>
                <w:lang w:val="en-US"/>
              </w:rPr>
            </w:pPr>
            <w:r w:rsidRPr="00856203">
              <w:rPr>
                <w:rFonts w:ascii="Arial" w:hAnsi="Arial" w:cs="Arial"/>
                <w:b/>
                <w:bCs/>
                <w:sz w:val="18"/>
                <w:szCs w:val="18"/>
              </w:rPr>
              <w:t>Correlation.</w:t>
            </w:r>
            <w:r w:rsidRPr="00856203">
              <w:rPr>
                <w:rFonts w:ascii="Arial" w:hAnsi="Arial" w:cs="Arial"/>
                <w:bCs/>
                <w:sz w:val="18"/>
                <w:szCs w:val="18"/>
              </w:rPr>
              <w:t xml:space="preserve"> Overview of correlation, the Pearson correlation, understanding and interpreting the Pearson correlation, hypothesis tests with correlation, the Spearman correlation</w:t>
            </w:r>
          </w:p>
        </w:tc>
        <w:tc>
          <w:tcPr>
            <w:tcW w:w="450" w:type="pct"/>
            <w:shd w:val="clear" w:color="auto" w:fill="auto"/>
            <w:vAlign w:val="center"/>
          </w:tcPr>
          <w:p w14:paraId="1B6812DB"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02A829DD"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085AAFA5" w14:textId="77777777" w:rsidR="008A52D7" w:rsidRPr="00856203" w:rsidRDefault="008A52D7" w:rsidP="008A52D7">
            <w:pPr>
              <w:pStyle w:val="Pagrindinistekstas"/>
              <w:snapToGrid w:val="0"/>
              <w:spacing w:before="20" w:after="20"/>
              <w:jc w:val="center"/>
              <w:rPr>
                <w:rFonts w:ascii="Arial" w:hAnsi="Arial" w:cs="Arial"/>
                <w:bCs/>
                <w:noProof w:val="0"/>
                <w:sz w:val="18"/>
                <w:szCs w:val="18"/>
                <w:lang w:val="en-US"/>
              </w:rPr>
            </w:pPr>
            <w:r w:rsidRPr="00856203">
              <w:rPr>
                <w:rFonts w:ascii="Arial" w:hAnsi="Arial" w:cs="Arial"/>
                <w:sz w:val="18"/>
                <w:szCs w:val="18"/>
                <w:lang w:val="en-US"/>
              </w:rPr>
              <w:t>Gravetter (16)</w:t>
            </w:r>
          </w:p>
        </w:tc>
      </w:tr>
      <w:tr w:rsidR="008A52D7" w:rsidRPr="00856203" w14:paraId="0B02F07E" w14:textId="77777777" w:rsidTr="008A52D7">
        <w:tc>
          <w:tcPr>
            <w:tcW w:w="461" w:type="pct"/>
          </w:tcPr>
          <w:p w14:paraId="1C57CE5D" w14:textId="5F85BBF1" w:rsidR="008A52D7" w:rsidRPr="00856203" w:rsidRDefault="008A52D7" w:rsidP="008A52D7">
            <w:pPr>
              <w:pStyle w:val="Cellleft"/>
              <w:snapToGrid w:val="0"/>
              <w:spacing w:before="20" w:after="20"/>
              <w:jc w:val="both"/>
              <w:rPr>
                <w:rFonts w:ascii="Arial" w:hAnsi="Arial" w:cs="Arial"/>
                <w:b/>
                <w:bCs/>
                <w:sz w:val="18"/>
                <w:szCs w:val="18"/>
              </w:rPr>
            </w:pPr>
            <w:r>
              <w:rPr>
                <w:rFonts w:ascii="Arial" w:hAnsi="Arial" w:cs="Arial"/>
                <w:b/>
                <w:bCs/>
                <w:sz w:val="18"/>
                <w:szCs w:val="18"/>
              </w:rPr>
              <w:t>12.</w:t>
            </w:r>
          </w:p>
        </w:tc>
        <w:tc>
          <w:tcPr>
            <w:tcW w:w="3001" w:type="pct"/>
            <w:shd w:val="clear" w:color="auto" w:fill="auto"/>
            <w:vAlign w:val="center"/>
          </w:tcPr>
          <w:p w14:paraId="460F1823" w14:textId="77777777" w:rsidR="008A52D7" w:rsidRDefault="008A52D7" w:rsidP="008A52D7">
            <w:pPr>
              <w:pStyle w:val="Cellleft"/>
              <w:snapToGrid w:val="0"/>
              <w:spacing w:before="20" w:after="20"/>
              <w:jc w:val="both"/>
              <w:rPr>
                <w:rFonts w:ascii="Arial" w:hAnsi="Arial" w:cs="Arial"/>
                <w:bCs/>
                <w:sz w:val="18"/>
                <w:szCs w:val="18"/>
              </w:rPr>
            </w:pPr>
            <w:r w:rsidRPr="00856203">
              <w:rPr>
                <w:rFonts w:ascii="Arial" w:hAnsi="Arial" w:cs="Arial"/>
                <w:b/>
                <w:bCs/>
                <w:sz w:val="18"/>
                <w:szCs w:val="18"/>
              </w:rPr>
              <w:t>Introduction to Regression.</w:t>
            </w:r>
            <w:r w:rsidRPr="00856203">
              <w:rPr>
                <w:rFonts w:ascii="Arial" w:hAnsi="Arial" w:cs="Arial"/>
                <w:bCs/>
                <w:sz w:val="18"/>
                <w:szCs w:val="18"/>
              </w:rPr>
              <w:t xml:space="preserve"> Introduction to linear regression, testing the significance of the regression equation, analysis of regression</w:t>
            </w:r>
          </w:p>
          <w:p w14:paraId="6F947E77" w14:textId="4C1DCF48" w:rsidR="008A52D7" w:rsidRPr="00856203" w:rsidRDefault="008A52D7" w:rsidP="008A52D7">
            <w:pPr>
              <w:pStyle w:val="Cellleft"/>
              <w:snapToGrid w:val="0"/>
              <w:spacing w:before="20" w:after="20"/>
              <w:jc w:val="both"/>
              <w:rPr>
                <w:rFonts w:ascii="Arial" w:hAnsi="Arial" w:cs="Arial"/>
                <w:bCs/>
                <w:sz w:val="18"/>
                <w:szCs w:val="18"/>
              </w:rPr>
            </w:pPr>
            <w:r w:rsidRPr="00856203">
              <w:rPr>
                <w:rFonts w:ascii="Arial" w:hAnsi="Arial" w:cs="Arial"/>
                <w:b/>
                <w:bCs/>
                <w:sz w:val="18"/>
                <w:szCs w:val="18"/>
              </w:rPr>
              <w:t>The Chi-Square Statistic: Tests for Goodness of Fit and Independence.</w:t>
            </w:r>
            <w:r w:rsidRPr="00856203">
              <w:rPr>
                <w:rFonts w:ascii="Arial" w:hAnsi="Arial" w:cs="Arial"/>
                <w:bCs/>
                <w:sz w:val="18"/>
                <w:szCs w:val="18"/>
              </w:rPr>
              <w:t xml:space="preserve"> Parametric vs nonparametric tests, the chi-square test for goodness of fit / for independence, assumptions and restrictions for chi-square tests, special applications of chi-square test</w:t>
            </w:r>
          </w:p>
        </w:tc>
        <w:tc>
          <w:tcPr>
            <w:tcW w:w="450" w:type="pct"/>
            <w:shd w:val="clear" w:color="auto" w:fill="auto"/>
            <w:vAlign w:val="center"/>
          </w:tcPr>
          <w:p w14:paraId="2EC49806"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4708F8EB"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Pr>
                <w:rFonts w:ascii="Arial" w:hAnsi="Arial" w:cs="Arial"/>
                <w:bCs/>
                <w:sz w:val="18"/>
                <w:szCs w:val="18"/>
                <w:lang w:val="en-US"/>
              </w:rPr>
              <w:t>2</w:t>
            </w:r>
          </w:p>
        </w:tc>
        <w:tc>
          <w:tcPr>
            <w:tcW w:w="533" w:type="pct"/>
            <w:shd w:val="clear" w:color="auto" w:fill="auto"/>
            <w:vAlign w:val="center"/>
          </w:tcPr>
          <w:p w14:paraId="3E4227F0" w14:textId="5C3064D0" w:rsidR="008A52D7" w:rsidRPr="00856203" w:rsidRDefault="008A52D7" w:rsidP="008A52D7">
            <w:pPr>
              <w:pStyle w:val="metod"/>
              <w:snapToGrid w:val="0"/>
              <w:spacing w:before="20" w:after="20"/>
              <w:ind w:firstLine="0"/>
              <w:jc w:val="center"/>
              <w:rPr>
                <w:rFonts w:ascii="Arial" w:hAnsi="Arial" w:cs="Arial"/>
                <w:sz w:val="18"/>
                <w:szCs w:val="18"/>
                <w:lang w:val="en-US"/>
              </w:rPr>
            </w:pPr>
            <w:proofErr w:type="spellStart"/>
            <w:r w:rsidRPr="00856203">
              <w:rPr>
                <w:rFonts w:ascii="Arial" w:hAnsi="Arial" w:cs="Arial"/>
                <w:sz w:val="18"/>
                <w:szCs w:val="18"/>
                <w:lang w:val="en-US"/>
              </w:rPr>
              <w:t>Gravetter</w:t>
            </w:r>
            <w:proofErr w:type="spellEnd"/>
            <w:r w:rsidRPr="00856203">
              <w:rPr>
                <w:rFonts w:ascii="Arial" w:hAnsi="Arial" w:cs="Arial"/>
                <w:sz w:val="18"/>
                <w:szCs w:val="18"/>
                <w:lang w:val="en-US"/>
              </w:rPr>
              <w:t xml:space="preserve"> (17</w:t>
            </w:r>
            <w:r>
              <w:rPr>
                <w:rFonts w:ascii="Arial" w:hAnsi="Arial" w:cs="Arial"/>
                <w:sz w:val="18"/>
                <w:szCs w:val="18"/>
                <w:lang w:val="en-US"/>
              </w:rPr>
              <w:t>&amp;18</w:t>
            </w:r>
            <w:r w:rsidRPr="00856203">
              <w:rPr>
                <w:rFonts w:ascii="Arial" w:hAnsi="Arial" w:cs="Arial"/>
                <w:sz w:val="18"/>
                <w:szCs w:val="18"/>
                <w:lang w:val="en-US"/>
              </w:rPr>
              <w:t>)</w:t>
            </w:r>
          </w:p>
        </w:tc>
      </w:tr>
      <w:tr w:rsidR="008A52D7" w:rsidRPr="00856203" w14:paraId="426BD212" w14:textId="77777777" w:rsidTr="008A52D7">
        <w:tc>
          <w:tcPr>
            <w:tcW w:w="461" w:type="pct"/>
          </w:tcPr>
          <w:p w14:paraId="164D722E" w14:textId="77777777" w:rsidR="008A52D7" w:rsidRPr="00856203" w:rsidRDefault="008A52D7" w:rsidP="008A52D7">
            <w:pPr>
              <w:spacing w:before="20" w:after="20"/>
              <w:jc w:val="both"/>
              <w:rPr>
                <w:rFonts w:ascii="Arial" w:hAnsi="Arial" w:cs="Arial"/>
                <w:b/>
                <w:iCs/>
                <w:sz w:val="18"/>
                <w:szCs w:val="18"/>
                <w:lang w:val="en-US"/>
              </w:rPr>
            </w:pPr>
          </w:p>
        </w:tc>
        <w:tc>
          <w:tcPr>
            <w:tcW w:w="3001" w:type="pct"/>
            <w:shd w:val="clear" w:color="auto" w:fill="auto"/>
          </w:tcPr>
          <w:p w14:paraId="34220C61" w14:textId="5B51A1D0" w:rsidR="008A52D7" w:rsidRPr="00856203" w:rsidRDefault="008A52D7" w:rsidP="008A52D7">
            <w:pPr>
              <w:spacing w:before="20" w:after="20"/>
              <w:jc w:val="both"/>
              <w:rPr>
                <w:rFonts w:ascii="Arial" w:hAnsi="Arial" w:cs="Arial"/>
                <w:b/>
                <w:iCs/>
                <w:sz w:val="18"/>
                <w:szCs w:val="18"/>
                <w:lang w:val="en-US"/>
              </w:rPr>
            </w:pPr>
            <w:r>
              <w:rPr>
                <w:rFonts w:ascii="Arial" w:hAnsi="Arial" w:cs="Arial"/>
                <w:b/>
                <w:iCs/>
                <w:sz w:val="18"/>
                <w:szCs w:val="18"/>
                <w:lang w:val="en-US"/>
              </w:rPr>
              <w:t xml:space="preserve">Lab test </w:t>
            </w:r>
            <w:r w:rsidRPr="00856203">
              <w:rPr>
                <w:rFonts w:ascii="Arial" w:hAnsi="Arial" w:cs="Arial"/>
                <w:b/>
                <w:iCs/>
                <w:sz w:val="18"/>
                <w:szCs w:val="18"/>
                <w:lang w:val="en-US"/>
              </w:rPr>
              <w:t>3</w:t>
            </w:r>
          </w:p>
        </w:tc>
        <w:tc>
          <w:tcPr>
            <w:tcW w:w="450" w:type="pct"/>
            <w:shd w:val="clear" w:color="auto" w:fill="auto"/>
            <w:vAlign w:val="center"/>
          </w:tcPr>
          <w:p w14:paraId="1941AB86" w14:textId="77777777" w:rsidR="008A52D7" w:rsidRPr="00856203" w:rsidRDefault="008A52D7" w:rsidP="008A52D7">
            <w:pPr>
              <w:pStyle w:val="metod"/>
              <w:snapToGrid w:val="0"/>
              <w:spacing w:before="20" w:after="20"/>
              <w:ind w:firstLine="33"/>
              <w:jc w:val="center"/>
              <w:rPr>
                <w:rFonts w:ascii="Arial" w:hAnsi="Arial" w:cs="Arial"/>
                <w:bCs/>
                <w:sz w:val="18"/>
                <w:szCs w:val="18"/>
                <w:lang w:val="en-US"/>
              </w:rPr>
            </w:pPr>
            <w:r w:rsidRPr="00856203">
              <w:rPr>
                <w:rFonts w:ascii="Arial" w:hAnsi="Arial" w:cs="Arial"/>
                <w:bCs/>
                <w:sz w:val="18"/>
                <w:szCs w:val="18"/>
                <w:lang w:val="en-US"/>
              </w:rPr>
              <w:t>0</w:t>
            </w:r>
          </w:p>
        </w:tc>
        <w:tc>
          <w:tcPr>
            <w:tcW w:w="555" w:type="pct"/>
            <w:shd w:val="clear" w:color="auto" w:fill="auto"/>
            <w:vAlign w:val="center"/>
          </w:tcPr>
          <w:p w14:paraId="075DF5B2"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33" w:type="pct"/>
            <w:shd w:val="clear" w:color="auto" w:fill="auto"/>
            <w:vAlign w:val="center"/>
          </w:tcPr>
          <w:p w14:paraId="3AA7621D" w14:textId="77777777" w:rsidR="008A52D7" w:rsidRPr="00856203" w:rsidRDefault="008A52D7" w:rsidP="008A52D7">
            <w:pPr>
              <w:pStyle w:val="metod"/>
              <w:snapToGrid w:val="0"/>
              <w:spacing w:before="20" w:after="20"/>
              <w:ind w:firstLine="0"/>
              <w:jc w:val="center"/>
              <w:rPr>
                <w:rFonts w:ascii="Arial" w:hAnsi="Arial" w:cs="Arial"/>
                <w:sz w:val="18"/>
                <w:szCs w:val="18"/>
                <w:lang w:val="en-US"/>
              </w:rPr>
            </w:pPr>
          </w:p>
        </w:tc>
      </w:tr>
      <w:tr w:rsidR="008A52D7" w:rsidRPr="00856203" w14:paraId="76710982" w14:textId="77777777" w:rsidTr="008A52D7">
        <w:tc>
          <w:tcPr>
            <w:tcW w:w="461" w:type="pct"/>
          </w:tcPr>
          <w:p w14:paraId="3D66C6B8" w14:textId="77777777" w:rsidR="008A52D7" w:rsidRPr="00010703" w:rsidRDefault="008A52D7" w:rsidP="008A52D7">
            <w:pPr>
              <w:pStyle w:val="Cellleft"/>
              <w:snapToGrid w:val="0"/>
              <w:spacing w:before="20" w:after="20"/>
              <w:jc w:val="both"/>
              <w:rPr>
                <w:rFonts w:ascii="Arial" w:hAnsi="Arial" w:cs="Arial"/>
                <w:b/>
                <w:bCs/>
                <w:color w:val="FF0000"/>
                <w:sz w:val="18"/>
                <w:szCs w:val="18"/>
              </w:rPr>
            </w:pPr>
          </w:p>
        </w:tc>
        <w:tc>
          <w:tcPr>
            <w:tcW w:w="3001" w:type="pct"/>
            <w:shd w:val="clear" w:color="auto" w:fill="auto"/>
            <w:vAlign w:val="center"/>
          </w:tcPr>
          <w:p w14:paraId="2AE253F1" w14:textId="77777777" w:rsidR="008A52D7" w:rsidRPr="00CA7040" w:rsidRDefault="008A52D7" w:rsidP="008A52D7">
            <w:pPr>
              <w:pStyle w:val="Cellleft"/>
              <w:snapToGrid w:val="0"/>
              <w:spacing w:before="20" w:after="20"/>
              <w:jc w:val="right"/>
              <w:rPr>
                <w:rFonts w:ascii="Arial" w:hAnsi="Arial" w:cs="Arial"/>
                <w:color w:val="FF0000"/>
                <w:sz w:val="18"/>
                <w:szCs w:val="18"/>
              </w:rPr>
            </w:pPr>
            <w:r w:rsidRPr="00CA7040">
              <w:rPr>
                <w:rFonts w:ascii="Arial" w:hAnsi="Arial" w:cs="Arial"/>
                <w:sz w:val="18"/>
                <w:szCs w:val="18"/>
              </w:rPr>
              <w:t>Total:</w:t>
            </w:r>
          </w:p>
        </w:tc>
        <w:tc>
          <w:tcPr>
            <w:tcW w:w="450" w:type="pct"/>
            <w:shd w:val="clear" w:color="auto" w:fill="auto"/>
            <w:vAlign w:val="center"/>
          </w:tcPr>
          <w:p w14:paraId="47BB08E3" w14:textId="2CD6F5DF" w:rsidR="008A52D7" w:rsidRPr="00CA7040" w:rsidRDefault="008A52D7" w:rsidP="008A52D7">
            <w:pPr>
              <w:pStyle w:val="metod"/>
              <w:snapToGrid w:val="0"/>
              <w:spacing w:before="20" w:after="20"/>
              <w:ind w:firstLine="34"/>
              <w:jc w:val="center"/>
              <w:rPr>
                <w:rFonts w:ascii="Arial" w:hAnsi="Arial" w:cs="Arial"/>
                <w:color w:val="FF0000"/>
                <w:sz w:val="18"/>
                <w:szCs w:val="18"/>
                <w:lang w:val="en-US"/>
              </w:rPr>
            </w:pPr>
            <w:r w:rsidRPr="00CA7040">
              <w:rPr>
                <w:rFonts w:ascii="Arial" w:hAnsi="Arial" w:cs="Arial"/>
                <w:sz w:val="18"/>
                <w:szCs w:val="18"/>
                <w:lang w:val="en-US"/>
              </w:rPr>
              <w:t>24</w:t>
            </w:r>
          </w:p>
        </w:tc>
        <w:tc>
          <w:tcPr>
            <w:tcW w:w="555" w:type="pct"/>
            <w:shd w:val="clear" w:color="auto" w:fill="auto"/>
            <w:vAlign w:val="center"/>
          </w:tcPr>
          <w:p w14:paraId="6D50B91D" w14:textId="25EED64D" w:rsidR="008A52D7" w:rsidRPr="00CA7040" w:rsidRDefault="008A52D7" w:rsidP="008A52D7">
            <w:pPr>
              <w:pStyle w:val="metod"/>
              <w:snapToGrid w:val="0"/>
              <w:spacing w:before="20" w:after="20"/>
              <w:ind w:firstLine="34"/>
              <w:jc w:val="center"/>
              <w:rPr>
                <w:rFonts w:ascii="Arial" w:hAnsi="Arial" w:cs="Arial"/>
                <w:color w:val="FF0000"/>
                <w:sz w:val="18"/>
                <w:szCs w:val="18"/>
                <w:lang w:val="en-US"/>
              </w:rPr>
            </w:pPr>
            <w:r w:rsidRPr="00CA7040">
              <w:rPr>
                <w:rFonts w:ascii="Arial" w:hAnsi="Arial" w:cs="Arial"/>
                <w:sz w:val="18"/>
                <w:szCs w:val="18"/>
                <w:lang w:val="en-US"/>
              </w:rPr>
              <w:t>24</w:t>
            </w:r>
          </w:p>
        </w:tc>
        <w:tc>
          <w:tcPr>
            <w:tcW w:w="533" w:type="pct"/>
            <w:shd w:val="clear" w:color="auto" w:fill="auto"/>
            <w:vAlign w:val="center"/>
          </w:tcPr>
          <w:p w14:paraId="4CDA86C5" w14:textId="77777777" w:rsidR="008A52D7" w:rsidRPr="00856203" w:rsidRDefault="008A52D7" w:rsidP="008A52D7">
            <w:pPr>
              <w:pStyle w:val="metod"/>
              <w:snapToGrid w:val="0"/>
              <w:spacing w:before="20" w:after="20"/>
              <w:ind w:firstLine="0"/>
              <w:jc w:val="center"/>
              <w:rPr>
                <w:rFonts w:ascii="Arial" w:hAnsi="Arial" w:cs="Arial"/>
                <w:sz w:val="18"/>
                <w:szCs w:val="18"/>
                <w:lang w:val="en-US"/>
              </w:rPr>
            </w:pPr>
          </w:p>
        </w:tc>
      </w:tr>
      <w:tr w:rsidR="008A52D7" w:rsidRPr="00856203" w14:paraId="5861520A" w14:textId="77777777" w:rsidTr="008A52D7">
        <w:trPr>
          <w:cantSplit/>
        </w:trPr>
        <w:tc>
          <w:tcPr>
            <w:tcW w:w="461" w:type="pct"/>
          </w:tcPr>
          <w:p w14:paraId="6986A72D" w14:textId="77777777" w:rsidR="008A52D7" w:rsidRPr="00856203" w:rsidRDefault="008A52D7" w:rsidP="008A52D7">
            <w:pPr>
              <w:pStyle w:val="Cellleft"/>
              <w:snapToGrid w:val="0"/>
              <w:spacing w:before="20" w:after="20"/>
              <w:jc w:val="both"/>
              <w:rPr>
                <w:rFonts w:ascii="Arial" w:hAnsi="Arial" w:cs="Arial"/>
                <w:b/>
                <w:bCs/>
                <w:sz w:val="18"/>
                <w:szCs w:val="18"/>
              </w:rPr>
            </w:pPr>
          </w:p>
        </w:tc>
        <w:tc>
          <w:tcPr>
            <w:tcW w:w="3001" w:type="pct"/>
            <w:shd w:val="clear" w:color="auto" w:fill="auto"/>
            <w:vAlign w:val="center"/>
          </w:tcPr>
          <w:p w14:paraId="6DC8595D" w14:textId="77777777" w:rsidR="008A52D7" w:rsidRPr="00856203" w:rsidRDefault="008A52D7" w:rsidP="008A52D7">
            <w:pPr>
              <w:pStyle w:val="Cellleft"/>
              <w:snapToGrid w:val="0"/>
              <w:spacing w:before="20" w:after="20"/>
              <w:jc w:val="both"/>
              <w:rPr>
                <w:rFonts w:ascii="Arial" w:hAnsi="Arial" w:cs="Arial"/>
                <w:bCs/>
                <w:sz w:val="18"/>
                <w:szCs w:val="18"/>
              </w:rPr>
            </w:pPr>
            <w:r w:rsidRPr="00856203">
              <w:rPr>
                <w:rFonts w:ascii="Arial" w:hAnsi="Arial" w:cs="Arial"/>
                <w:b/>
                <w:bCs/>
                <w:sz w:val="18"/>
                <w:szCs w:val="18"/>
              </w:rPr>
              <w:t>Final exam</w:t>
            </w:r>
          </w:p>
        </w:tc>
        <w:tc>
          <w:tcPr>
            <w:tcW w:w="450" w:type="pct"/>
            <w:shd w:val="clear" w:color="auto" w:fill="auto"/>
            <w:vAlign w:val="center"/>
          </w:tcPr>
          <w:p w14:paraId="3A1933D4"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2</w:t>
            </w:r>
          </w:p>
        </w:tc>
        <w:tc>
          <w:tcPr>
            <w:tcW w:w="555" w:type="pct"/>
            <w:shd w:val="clear" w:color="auto" w:fill="auto"/>
            <w:vAlign w:val="center"/>
          </w:tcPr>
          <w:p w14:paraId="73E62D58" w14:textId="77777777" w:rsidR="008A52D7" w:rsidRPr="00856203" w:rsidRDefault="008A52D7" w:rsidP="008A52D7">
            <w:pPr>
              <w:pStyle w:val="metod"/>
              <w:snapToGrid w:val="0"/>
              <w:spacing w:before="20" w:after="20"/>
              <w:ind w:firstLine="34"/>
              <w:jc w:val="center"/>
              <w:rPr>
                <w:rFonts w:ascii="Arial" w:hAnsi="Arial" w:cs="Arial"/>
                <w:bCs/>
                <w:sz w:val="18"/>
                <w:szCs w:val="18"/>
                <w:lang w:val="en-US"/>
              </w:rPr>
            </w:pPr>
            <w:r w:rsidRPr="00856203">
              <w:rPr>
                <w:rFonts w:ascii="Arial" w:hAnsi="Arial" w:cs="Arial"/>
                <w:bCs/>
                <w:sz w:val="18"/>
                <w:szCs w:val="18"/>
                <w:lang w:val="en-US"/>
              </w:rPr>
              <w:t>0</w:t>
            </w:r>
          </w:p>
        </w:tc>
        <w:tc>
          <w:tcPr>
            <w:tcW w:w="533" w:type="pct"/>
          </w:tcPr>
          <w:p w14:paraId="6066874C" w14:textId="77777777" w:rsidR="008A52D7" w:rsidRPr="00856203" w:rsidRDefault="008A52D7" w:rsidP="008A52D7">
            <w:pPr>
              <w:pStyle w:val="metod"/>
              <w:snapToGrid w:val="0"/>
              <w:spacing w:before="20" w:after="20"/>
              <w:ind w:firstLine="0"/>
              <w:jc w:val="center"/>
              <w:rPr>
                <w:rFonts w:ascii="Arial" w:hAnsi="Arial" w:cs="Arial"/>
                <w:sz w:val="18"/>
                <w:szCs w:val="18"/>
                <w:lang w:val="en-US"/>
              </w:rPr>
            </w:pPr>
          </w:p>
        </w:tc>
      </w:tr>
    </w:tbl>
    <w:p w14:paraId="289524E6" w14:textId="77777777" w:rsidR="00010703" w:rsidRDefault="00010703" w:rsidP="007E4513">
      <w:pPr>
        <w:pStyle w:val="Head"/>
        <w:spacing w:before="120" w:after="120"/>
        <w:rPr>
          <w:rFonts w:ascii="Arial" w:hAnsi="Arial" w:cs="Arial"/>
          <w:sz w:val="18"/>
        </w:rPr>
      </w:pPr>
    </w:p>
    <w:p w14:paraId="7CB5482B" w14:textId="77777777" w:rsidR="00010703" w:rsidRDefault="00010703">
      <w:pPr>
        <w:rPr>
          <w:rFonts w:ascii="Arial" w:hAnsi="Arial" w:cs="Arial"/>
          <w:b/>
          <w:sz w:val="18"/>
          <w:szCs w:val="20"/>
          <w:lang w:val="en-US"/>
        </w:rPr>
      </w:pPr>
      <w:r>
        <w:rPr>
          <w:rFonts w:ascii="Arial" w:hAnsi="Arial" w:cs="Arial"/>
          <w:sz w:val="18"/>
        </w:rPr>
        <w:br w:type="page"/>
      </w:r>
    </w:p>
    <w:p w14:paraId="519E97CD" w14:textId="77777777" w:rsidR="00456759" w:rsidRPr="00B25306" w:rsidRDefault="005E4BEA" w:rsidP="007E4513">
      <w:pPr>
        <w:pStyle w:val="Head"/>
        <w:spacing w:before="120" w:after="120"/>
        <w:rPr>
          <w:rFonts w:ascii="Arial" w:hAnsi="Arial" w:cs="Arial"/>
          <w:sz w:val="18"/>
        </w:rPr>
      </w:pPr>
      <w:r w:rsidRPr="00B25306">
        <w:rPr>
          <w:rFonts w:ascii="Arial" w:hAnsi="Arial" w:cs="Arial"/>
          <w:sz w:val="18"/>
        </w:rPr>
        <w:lastRenderedPageBreak/>
        <w:t xml:space="preserve">Course assignments and </w:t>
      </w:r>
      <w:r w:rsidR="00505D5E" w:rsidRPr="00B25306">
        <w:rPr>
          <w:rFonts w:ascii="Arial" w:hAnsi="Arial" w:cs="Arial"/>
          <w:sz w:val="18"/>
        </w:rPr>
        <w:t>assessment</w:t>
      </w:r>
      <w:r w:rsidRPr="00B25306">
        <w:rPr>
          <w:rFonts w:ascii="Arial" w:hAnsi="Arial" w:cs="Arial"/>
          <w:sz w:val="18"/>
        </w:rPr>
        <w:t xml:space="preserve"> of achievements</w:t>
      </w:r>
    </w:p>
    <w:tbl>
      <w:tblPr>
        <w:tblW w:w="3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1348"/>
        <w:gridCol w:w="1777"/>
      </w:tblGrid>
      <w:tr w:rsidR="008A52D7" w:rsidRPr="00B25306" w14:paraId="63C842DE" w14:textId="77777777" w:rsidTr="008A52D7">
        <w:trPr>
          <w:trHeight w:val="657"/>
        </w:trPr>
        <w:tc>
          <w:tcPr>
            <w:tcW w:w="2796" w:type="pct"/>
            <w:vAlign w:val="center"/>
          </w:tcPr>
          <w:p w14:paraId="4C3268D1" w14:textId="77777777" w:rsidR="008A52D7" w:rsidRPr="00B25306" w:rsidRDefault="008A52D7" w:rsidP="007E4513">
            <w:pPr>
              <w:pStyle w:val="Cellcenter"/>
              <w:rPr>
                <w:rFonts w:ascii="Arial" w:hAnsi="Arial" w:cs="Arial"/>
                <w:b/>
                <w:bCs w:val="0"/>
                <w:sz w:val="18"/>
                <w:szCs w:val="22"/>
              </w:rPr>
            </w:pPr>
            <w:r w:rsidRPr="00B25306">
              <w:rPr>
                <w:rFonts w:ascii="Arial" w:hAnsi="Arial" w:cs="Arial"/>
                <w:b/>
                <w:bCs w:val="0"/>
                <w:caps w:val="0"/>
                <w:sz w:val="18"/>
                <w:szCs w:val="18"/>
              </w:rPr>
              <w:t>Type of assignment</w:t>
            </w:r>
          </w:p>
        </w:tc>
        <w:tc>
          <w:tcPr>
            <w:tcW w:w="951" w:type="pct"/>
            <w:vAlign w:val="center"/>
          </w:tcPr>
          <w:p w14:paraId="44EBEF7E" w14:textId="77777777" w:rsidR="008A52D7" w:rsidRPr="00B25306" w:rsidRDefault="008A52D7" w:rsidP="007E4513">
            <w:pPr>
              <w:pStyle w:val="Cellcenter"/>
              <w:rPr>
                <w:rFonts w:ascii="Arial" w:hAnsi="Arial" w:cs="Arial"/>
                <w:b/>
                <w:bCs w:val="0"/>
                <w:caps w:val="0"/>
                <w:sz w:val="18"/>
                <w:szCs w:val="22"/>
              </w:rPr>
            </w:pPr>
            <w:r w:rsidRPr="00B25306">
              <w:rPr>
                <w:rFonts w:ascii="Arial" w:hAnsi="Arial" w:cs="Arial"/>
                <w:b/>
                <w:bCs w:val="0"/>
                <w:caps w:val="0"/>
                <w:sz w:val="18"/>
                <w:szCs w:val="22"/>
              </w:rPr>
              <w:t>Topics</w:t>
            </w:r>
          </w:p>
        </w:tc>
        <w:tc>
          <w:tcPr>
            <w:tcW w:w="1253" w:type="pct"/>
            <w:vAlign w:val="center"/>
          </w:tcPr>
          <w:p w14:paraId="4B9D11FF" w14:textId="77777777" w:rsidR="008A52D7" w:rsidRPr="00B25306" w:rsidRDefault="008A52D7" w:rsidP="007E4513">
            <w:pPr>
              <w:pStyle w:val="Cellcenter"/>
              <w:rPr>
                <w:rFonts w:ascii="Arial" w:hAnsi="Arial" w:cs="Arial"/>
                <w:b/>
                <w:bCs w:val="0"/>
                <w:sz w:val="18"/>
                <w:szCs w:val="22"/>
              </w:rPr>
            </w:pPr>
            <w:r w:rsidRPr="00B25306">
              <w:rPr>
                <w:rFonts w:ascii="Arial" w:hAnsi="Arial" w:cs="Arial"/>
                <w:b/>
                <w:bCs w:val="0"/>
                <w:caps w:val="0"/>
                <w:sz w:val="18"/>
                <w:szCs w:val="22"/>
              </w:rPr>
              <w:t>Evaluation, %</w:t>
            </w:r>
          </w:p>
        </w:tc>
      </w:tr>
      <w:tr w:rsidR="008A52D7" w:rsidRPr="00B25306" w14:paraId="6A914836" w14:textId="77777777" w:rsidTr="008A52D7">
        <w:trPr>
          <w:trHeight w:val="221"/>
        </w:trPr>
        <w:tc>
          <w:tcPr>
            <w:tcW w:w="2796" w:type="pct"/>
            <w:vAlign w:val="center"/>
          </w:tcPr>
          <w:p w14:paraId="14BA39AF" w14:textId="79CD669E" w:rsidR="008A52D7" w:rsidRPr="00B25306" w:rsidRDefault="008A52D7" w:rsidP="007E4513">
            <w:pPr>
              <w:pStyle w:val="Cellleft"/>
              <w:jc w:val="both"/>
              <w:rPr>
                <w:rFonts w:ascii="Arial" w:hAnsi="Arial" w:cs="Arial"/>
                <w:sz w:val="18"/>
                <w:szCs w:val="22"/>
              </w:rPr>
            </w:pPr>
            <w:r>
              <w:rPr>
                <w:rFonts w:ascii="Arial" w:hAnsi="Arial" w:cs="Arial"/>
                <w:sz w:val="18"/>
                <w:szCs w:val="22"/>
              </w:rPr>
              <w:t xml:space="preserve">Lab test </w:t>
            </w:r>
            <w:r w:rsidRPr="00B25306">
              <w:rPr>
                <w:rFonts w:ascii="Arial" w:hAnsi="Arial" w:cs="Arial"/>
                <w:sz w:val="18"/>
                <w:szCs w:val="22"/>
              </w:rPr>
              <w:t>1: data, descriptive statistics, plots</w:t>
            </w:r>
          </w:p>
        </w:tc>
        <w:tc>
          <w:tcPr>
            <w:tcW w:w="951" w:type="pct"/>
          </w:tcPr>
          <w:p w14:paraId="4743ABCA" w14:textId="77777777" w:rsidR="008A52D7" w:rsidRPr="00B25306" w:rsidRDefault="008A52D7" w:rsidP="007E4513">
            <w:pPr>
              <w:pStyle w:val="Cellcenter"/>
              <w:rPr>
                <w:rFonts w:ascii="Arial" w:hAnsi="Arial" w:cs="Arial"/>
                <w:sz w:val="18"/>
                <w:szCs w:val="22"/>
              </w:rPr>
            </w:pPr>
            <w:r w:rsidRPr="00B25306">
              <w:rPr>
                <w:rFonts w:ascii="Arial" w:hAnsi="Arial" w:cs="Arial"/>
                <w:sz w:val="18"/>
                <w:szCs w:val="22"/>
              </w:rPr>
              <w:t xml:space="preserve">1 – </w:t>
            </w:r>
            <w:r>
              <w:rPr>
                <w:rFonts w:ascii="Arial" w:hAnsi="Arial" w:cs="Arial"/>
                <w:sz w:val="18"/>
                <w:szCs w:val="22"/>
              </w:rPr>
              <w:t>4</w:t>
            </w:r>
          </w:p>
        </w:tc>
        <w:tc>
          <w:tcPr>
            <w:tcW w:w="1253" w:type="pct"/>
            <w:vAlign w:val="center"/>
          </w:tcPr>
          <w:p w14:paraId="610727DE" w14:textId="77777777" w:rsidR="008A52D7" w:rsidRPr="00B25306" w:rsidRDefault="008A52D7" w:rsidP="007E4513">
            <w:pPr>
              <w:pStyle w:val="Cellcenter"/>
              <w:rPr>
                <w:rFonts w:ascii="Arial" w:hAnsi="Arial" w:cs="Arial"/>
                <w:sz w:val="18"/>
                <w:szCs w:val="22"/>
              </w:rPr>
            </w:pPr>
            <w:r w:rsidRPr="00B25306">
              <w:rPr>
                <w:rFonts w:ascii="Arial" w:hAnsi="Arial" w:cs="Arial"/>
                <w:sz w:val="18"/>
                <w:szCs w:val="22"/>
              </w:rPr>
              <w:t>5</w:t>
            </w:r>
          </w:p>
        </w:tc>
      </w:tr>
      <w:tr w:rsidR="008A52D7" w:rsidRPr="00B25306" w14:paraId="19005852" w14:textId="77777777" w:rsidTr="008A52D7">
        <w:trPr>
          <w:trHeight w:val="221"/>
        </w:trPr>
        <w:tc>
          <w:tcPr>
            <w:tcW w:w="2796" w:type="pct"/>
            <w:vAlign w:val="center"/>
          </w:tcPr>
          <w:p w14:paraId="628C3447" w14:textId="6E246B96" w:rsidR="008A52D7" w:rsidRPr="00B25306" w:rsidRDefault="008A52D7" w:rsidP="007E4513">
            <w:pPr>
              <w:pStyle w:val="Cellleft"/>
              <w:jc w:val="both"/>
              <w:rPr>
                <w:rFonts w:ascii="Arial" w:hAnsi="Arial" w:cs="Arial"/>
                <w:sz w:val="18"/>
                <w:szCs w:val="22"/>
              </w:rPr>
            </w:pPr>
            <w:r>
              <w:rPr>
                <w:rFonts w:ascii="Arial" w:hAnsi="Arial" w:cs="Arial"/>
                <w:sz w:val="18"/>
                <w:szCs w:val="22"/>
              </w:rPr>
              <w:t>Lab test</w:t>
            </w:r>
            <w:r w:rsidRPr="00B25306">
              <w:rPr>
                <w:rFonts w:ascii="Arial" w:hAnsi="Arial" w:cs="Arial"/>
                <w:sz w:val="18"/>
                <w:szCs w:val="22"/>
              </w:rPr>
              <w:t xml:space="preserve"> 2: one sample</w:t>
            </w:r>
            <w:r>
              <w:rPr>
                <w:rFonts w:ascii="Arial" w:hAnsi="Arial" w:cs="Arial"/>
                <w:sz w:val="18"/>
                <w:szCs w:val="22"/>
              </w:rPr>
              <w:t>,</w:t>
            </w:r>
            <w:r w:rsidRPr="00B25306">
              <w:rPr>
                <w:rFonts w:ascii="Arial" w:hAnsi="Arial" w:cs="Arial"/>
                <w:sz w:val="18"/>
                <w:szCs w:val="22"/>
              </w:rPr>
              <w:t xml:space="preserve"> </w:t>
            </w:r>
            <w:r>
              <w:rPr>
                <w:rFonts w:ascii="Arial" w:hAnsi="Arial" w:cs="Arial"/>
                <w:sz w:val="18"/>
                <w:szCs w:val="22"/>
              </w:rPr>
              <w:t>independent</w:t>
            </w:r>
            <w:r w:rsidRPr="00B25306">
              <w:rPr>
                <w:rFonts w:ascii="Arial" w:hAnsi="Arial" w:cs="Arial"/>
                <w:sz w:val="18"/>
                <w:szCs w:val="22"/>
              </w:rPr>
              <w:t xml:space="preserve"> sample</w:t>
            </w:r>
            <w:r>
              <w:rPr>
                <w:rFonts w:ascii="Arial" w:hAnsi="Arial" w:cs="Arial"/>
                <w:sz w:val="18"/>
                <w:szCs w:val="22"/>
              </w:rPr>
              <w:t xml:space="preserve"> and RMD</w:t>
            </w:r>
            <w:r w:rsidRPr="00B25306">
              <w:rPr>
                <w:rFonts w:ascii="Arial" w:hAnsi="Arial" w:cs="Arial"/>
                <w:sz w:val="18"/>
                <w:szCs w:val="22"/>
              </w:rPr>
              <w:t xml:space="preserve"> t tests</w:t>
            </w:r>
          </w:p>
        </w:tc>
        <w:tc>
          <w:tcPr>
            <w:tcW w:w="951" w:type="pct"/>
          </w:tcPr>
          <w:p w14:paraId="37BE80E1" w14:textId="77777777" w:rsidR="008A52D7" w:rsidRPr="00B25306" w:rsidRDefault="008A52D7" w:rsidP="007E4513">
            <w:pPr>
              <w:pStyle w:val="Cellcenter"/>
              <w:rPr>
                <w:rFonts w:ascii="Arial" w:hAnsi="Arial" w:cs="Arial"/>
                <w:sz w:val="18"/>
                <w:szCs w:val="22"/>
              </w:rPr>
            </w:pPr>
            <w:r>
              <w:rPr>
                <w:rFonts w:ascii="Arial" w:hAnsi="Arial" w:cs="Arial"/>
                <w:sz w:val="18"/>
                <w:szCs w:val="22"/>
              </w:rPr>
              <w:t>5 – 9</w:t>
            </w:r>
          </w:p>
        </w:tc>
        <w:tc>
          <w:tcPr>
            <w:tcW w:w="1253" w:type="pct"/>
            <w:vAlign w:val="center"/>
          </w:tcPr>
          <w:p w14:paraId="4AF44B7A" w14:textId="77777777" w:rsidR="008A52D7" w:rsidRPr="00B25306" w:rsidRDefault="008A52D7" w:rsidP="007E4513">
            <w:pPr>
              <w:pStyle w:val="Cellcenter"/>
              <w:rPr>
                <w:rFonts w:ascii="Arial" w:hAnsi="Arial" w:cs="Arial"/>
                <w:sz w:val="18"/>
                <w:szCs w:val="22"/>
              </w:rPr>
            </w:pPr>
            <w:r w:rsidRPr="00B25306">
              <w:rPr>
                <w:rFonts w:ascii="Arial" w:hAnsi="Arial" w:cs="Arial"/>
                <w:sz w:val="18"/>
                <w:szCs w:val="22"/>
              </w:rPr>
              <w:t>5</w:t>
            </w:r>
          </w:p>
        </w:tc>
      </w:tr>
      <w:tr w:rsidR="008A52D7" w:rsidRPr="00B25306" w14:paraId="5DCB2D00" w14:textId="77777777" w:rsidTr="008A52D7">
        <w:trPr>
          <w:trHeight w:val="221"/>
        </w:trPr>
        <w:tc>
          <w:tcPr>
            <w:tcW w:w="2796" w:type="pct"/>
            <w:vAlign w:val="center"/>
          </w:tcPr>
          <w:p w14:paraId="3D4902D4" w14:textId="7F61895E" w:rsidR="008A52D7" w:rsidRPr="00B25306" w:rsidRDefault="008A52D7" w:rsidP="007E4513">
            <w:pPr>
              <w:pStyle w:val="Cellleft"/>
              <w:jc w:val="both"/>
              <w:rPr>
                <w:rFonts w:ascii="Arial" w:hAnsi="Arial" w:cs="Arial"/>
                <w:sz w:val="18"/>
                <w:szCs w:val="22"/>
              </w:rPr>
            </w:pPr>
            <w:r>
              <w:rPr>
                <w:rFonts w:ascii="Arial" w:hAnsi="Arial" w:cs="Arial"/>
                <w:sz w:val="18"/>
                <w:szCs w:val="22"/>
              </w:rPr>
              <w:t>Lab test</w:t>
            </w:r>
            <w:r w:rsidRPr="00B25306">
              <w:rPr>
                <w:rFonts w:ascii="Arial" w:hAnsi="Arial" w:cs="Arial"/>
                <w:sz w:val="18"/>
                <w:szCs w:val="22"/>
              </w:rPr>
              <w:t xml:space="preserve"> 3: </w:t>
            </w:r>
            <w:r>
              <w:rPr>
                <w:rFonts w:ascii="Arial" w:hAnsi="Arial" w:cs="Arial"/>
                <w:sz w:val="18"/>
                <w:szCs w:val="22"/>
              </w:rPr>
              <w:t xml:space="preserve">ANOVA, </w:t>
            </w:r>
            <w:r w:rsidRPr="00B25306">
              <w:rPr>
                <w:rFonts w:ascii="Arial" w:hAnsi="Arial" w:cs="Arial"/>
                <w:sz w:val="18"/>
                <w:szCs w:val="22"/>
              </w:rPr>
              <w:t>correlation, and regression analysis</w:t>
            </w:r>
          </w:p>
        </w:tc>
        <w:tc>
          <w:tcPr>
            <w:tcW w:w="951" w:type="pct"/>
          </w:tcPr>
          <w:p w14:paraId="34FE4BF8" w14:textId="77777777" w:rsidR="008A52D7" w:rsidRPr="00B25306" w:rsidRDefault="008A52D7" w:rsidP="007E4513">
            <w:pPr>
              <w:pStyle w:val="Cellcenter"/>
              <w:rPr>
                <w:rFonts w:ascii="Arial" w:hAnsi="Arial" w:cs="Arial"/>
                <w:sz w:val="18"/>
                <w:szCs w:val="22"/>
              </w:rPr>
            </w:pPr>
            <w:r>
              <w:rPr>
                <w:rFonts w:ascii="Arial" w:hAnsi="Arial" w:cs="Arial"/>
                <w:sz w:val="18"/>
                <w:szCs w:val="22"/>
              </w:rPr>
              <w:t>10</w:t>
            </w:r>
            <w:r w:rsidRPr="00B25306">
              <w:rPr>
                <w:rFonts w:ascii="Arial" w:hAnsi="Arial" w:cs="Arial"/>
                <w:sz w:val="18"/>
                <w:szCs w:val="22"/>
              </w:rPr>
              <w:t> – 1</w:t>
            </w:r>
            <w:r>
              <w:rPr>
                <w:rFonts w:ascii="Arial" w:hAnsi="Arial" w:cs="Arial"/>
                <w:sz w:val="18"/>
                <w:szCs w:val="22"/>
              </w:rPr>
              <w:t>2</w:t>
            </w:r>
          </w:p>
        </w:tc>
        <w:tc>
          <w:tcPr>
            <w:tcW w:w="1253" w:type="pct"/>
            <w:vAlign w:val="center"/>
          </w:tcPr>
          <w:p w14:paraId="3437DAA1" w14:textId="77777777" w:rsidR="008A52D7" w:rsidRPr="00B25306" w:rsidRDefault="008A52D7" w:rsidP="00AB19FF">
            <w:pPr>
              <w:pStyle w:val="Cellcenter"/>
              <w:rPr>
                <w:rFonts w:ascii="Arial" w:hAnsi="Arial" w:cs="Arial"/>
                <w:sz w:val="18"/>
                <w:szCs w:val="22"/>
              </w:rPr>
            </w:pPr>
            <w:r w:rsidRPr="00B25306">
              <w:rPr>
                <w:rFonts w:ascii="Arial" w:hAnsi="Arial" w:cs="Arial"/>
                <w:sz w:val="18"/>
                <w:szCs w:val="22"/>
              </w:rPr>
              <w:t>5</w:t>
            </w:r>
          </w:p>
        </w:tc>
      </w:tr>
      <w:tr w:rsidR="008A52D7" w:rsidRPr="00B25306" w14:paraId="1404AA03" w14:textId="77777777" w:rsidTr="008A52D7">
        <w:trPr>
          <w:trHeight w:val="221"/>
        </w:trPr>
        <w:tc>
          <w:tcPr>
            <w:tcW w:w="2796" w:type="pct"/>
            <w:vAlign w:val="center"/>
          </w:tcPr>
          <w:p w14:paraId="7FB9918E" w14:textId="3E1A329B" w:rsidR="008A52D7" w:rsidRPr="00B25306" w:rsidRDefault="008A52D7" w:rsidP="007E4513">
            <w:pPr>
              <w:pStyle w:val="Cellleft"/>
              <w:jc w:val="both"/>
              <w:rPr>
                <w:rFonts w:ascii="Arial" w:hAnsi="Arial" w:cs="Arial"/>
                <w:sz w:val="18"/>
                <w:szCs w:val="22"/>
              </w:rPr>
            </w:pPr>
            <w:r>
              <w:rPr>
                <w:rFonts w:ascii="Arial" w:hAnsi="Arial" w:cs="Arial"/>
                <w:sz w:val="18"/>
                <w:szCs w:val="22"/>
              </w:rPr>
              <w:t>Homework assignments</w:t>
            </w:r>
          </w:p>
        </w:tc>
        <w:tc>
          <w:tcPr>
            <w:tcW w:w="951" w:type="pct"/>
          </w:tcPr>
          <w:p w14:paraId="0D11F970" w14:textId="0324349B" w:rsidR="008A52D7" w:rsidRPr="00B25306" w:rsidRDefault="008A52D7" w:rsidP="007E4513">
            <w:pPr>
              <w:pStyle w:val="Cellcenter"/>
              <w:rPr>
                <w:rFonts w:ascii="Arial" w:hAnsi="Arial" w:cs="Arial"/>
                <w:sz w:val="18"/>
                <w:szCs w:val="22"/>
              </w:rPr>
            </w:pPr>
            <w:r>
              <w:rPr>
                <w:rFonts w:ascii="Arial" w:hAnsi="Arial" w:cs="Arial"/>
                <w:sz w:val="18"/>
                <w:szCs w:val="22"/>
              </w:rPr>
              <w:t>1 - 12</w:t>
            </w:r>
          </w:p>
        </w:tc>
        <w:tc>
          <w:tcPr>
            <w:tcW w:w="1253" w:type="pct"/>
            <w:vAlign w:val="center"/>
          </w:tcPr>
          <w:p w14:paraId="246D6692" w14:textId="55A9AAEE" w:rsidR="008A52D7" w:rsidRPr="00B25306" w:rsidRDefault="008A52D7" w:rsidP="007E4513">
            <w:pPr>
              <w:pStyle w:val="Cellcenter"/>
              <w:rPr>
                <w:rFonts w:ascii="Arial" w:hAnsi="Arial" w:cs="Arial"/>
                <w:sz w:val="18"/>
                <w:szCs w:val="22"/>
              </w:rPr>
            </w:pPr>
            <w:r>
              <w:rPr>
                <w:rFonts w:ascii="Arial" w:hAnsi="Arial" w:cs="Arial"/>
                <w:sz w:val="18"/>
                <w:szCs w:val="22"/>
              </w:rPr>
              <w:t>15</w:t>
            </w:r>
          </w:p>
        </w:tc>
      </w:tr>
      <w:tr w:rsidR="008A52D7" w:rsidRPr="00B25306" w14:paraId="67B208ED" w14:textId="77777777" w:rsidTr="008A52D7">
        <w:trPr>
          <w:trHeight w:val="221"/>
        </w:trPr>
        <w:tc>
          <w:tcPr>
            <w:tcW w:w="2796" w:type="pct"/>
            <w:vAlign w:val="center"/>
          </w:tcPr>
          <w:p w14:paraId="568A4306" w14:textId="77777777" w:rsidR="008A52D7" w:rsidRPr="00B25306" w:rsidRDefault="008A52D7" w:rsidP="007E4513">
            <w:pPr>
              <w:pStyle w:val="Cellleft"/>
              <w:jc w:val="both"/>
              <w:rPr>
                <w:rFonts w:ascii="Arial" w:hAnsi="Arial" w:cs="Arial"/>
                <w:sz w:val="18"/>
                <w:szCs w:val="22"/>
              </w:rPr>
            </w:pPr>
            <w:r w:rsidRPr="00B25306">
              <w:rPr>
                <w:rFonts w:ascii="Arial" w:hAnsi="Arial" w:cs="Arial"/>
                <w:sz w:val="18"/>
                <w:szCs w:val="22"/>
              </w:rPr>
              <w:t>Midterm exam</w:t>
            </w:r>
          </w:p>
        </w:tc>
        <w:tc>
          <w:tcPr>
            <w:tcW w:w="951" w:type="pct"/>
          </w:tcPr>
          <w:p w14:paraId="113A17D9" w14:textId="77777777" w:rsidR="008A52D7" w:rsidRPr="00B25306" w:rsidRDefault="008A52D7" w:rsidP="007E4513">
            <w:pPr>
              <w:pStyle w:val="Cellcenter"/>
              <w:rPr>
                <w:rFonts w:ascii="Arial" w:hAnsi="Arial" w:cs="Arial"/>
                <w:sz w:val="18"/>
                <w:szCs w:val="22"/>
              </w:rPr>
            </w:pPr>
            <w:r w:rsidRPr="00B25306">
              <w:rPr>
                <w:rFonts w:ascii="Arial" w:hAnsi="Arial" w:cs="Arial"/>
                <w:sz w:val="18"/>
                <w:szCs w:val="22"/>
              </w:rPr>
              <w:t xml:space="preserve">1 – </w:t>
            </w:r>
            <w:r>
              <w:rPr>
                <w:rFonts w:ascii="Arial" w:hAnsi="Arial" w:cs="Arial"/>
                <w:sz w:val="18"/>
                <w:szCs w:val="22"/>
              </w:rPr>
              <w:t>6</w:t>
            </w:r>
          </w:p>
        </w:tc>
        <w:tc>
          <w:tcPr>
            <w:tcW w:w="1253" w:type="pct"/>
            <w:vAlign w:val="center"/>
          </w:tcPr>
          <w:p w14:paraId="4230DD99" w14:textId="212D580F" w:rsidR="008A52D7" w:rsidRPr="00B25306" w:rsidRDefault="008A52D7" w:rsidP="007E4513">
            <w:pPr>
              <w:pStyle w:val="Cellcenter"/>
              <w:rPr>
                <w:rFonts w:ascii="Arial" w:hAnsi="Arial" w:cs="Arial"/>
                <w:sz w:val="18"/>
                <w:szCs w:val="22"/>
              </w:rPr>
            </w:pPr>
            <w:r>
              <w:rPr>
                <w:rFonts w:ascii="Arial" w:hAnsi="Arial" w:cs="Arial"/>
                <w:sz w:val="18"/>
                <w:szCs w:val="22"/>
              </w:rPr>
              <w:t>3</w:t>
            </w:r>
            <w:r w:rsidRPr="00B25306">
              <w:rPr>
                <w:rFonts w:ascii="Arial" w:hAnsi="Arial" w:cs="Arial"/>
                <w:sz w:val="18"/>
                <w:szCs w:val="22"/>
              </w:rPr>
              <w:t>0</w:t>
            </w:r>
          </w:p>
        </w:tc>
      </w:tr>
      <w:tr w:rsidR="008A52D7" w:rsidRPr="00B25306" w14:paraId="6EBA5658" w14:textId="77777777" w:rsidTr="008A52D7">
        <w:trPr>
          <w:trHeight w:val="221"/>
        </w:trPr>
        <w:tc>
          <w:tcPr>
            <w:tcW w:w="2796" w:type="pct"/>
            <w:vAlign w:val="center"/>
          </w:tcPr>
          <w:p w14:paraId="340D5DD7" w14:textId="77777777" w:rsidR="008A52D7" w:rsidRPr="00B25306" w:rsidRDefault="008A52D7" w:rsidP="007E4513">
            <w:pPr>
              <w:pStyle w:val="Cellleft"/>
              <w:jc w:val="both"/>
              <w:rPr>
                <w:rFonts w:ascii="Arial" w:hAnsi="Arial" w:cs="Arial"/>
                <w:sz w:val="18"/>
                <w:szCs w:val="22"/>
              </w:rPr>
            </w:pPr>
            <w:r w:rsidRPr="00B25306">
              <w:rPr>
                <w:rFonts w:ascii="Arial" w:hAnsi="Arial" w:cs="Arial"/>
                <w:sz w:val="18"/>
                <w:szCs w:val="22"/>
              </w:rPr>
              <w:t>Final exam</w:t>
            </w:r>
          </w:p>
        </w:tc>
        <w:tc>
          <w:tcPr>
            <w:tcW w:w="951" w:type="pct"/>
          </w:tcPr>
          <w:p w14:paraId="7FD5D09A" w14:textId="77777777" w:rsidR="008A52D7" w:rsidRPr="00B25306" w:rsidRDefault="008A52D7" w:rsidP="007E4513">
            <w:pPr>
              <w:pStyle w:val="Cellcenter"/>
              <w:rPr>
                <w:rFonts w:ascii="Arial" w:hAnsi="Arial" w:cs="Arial"/>
                <w:sz w:val="18"/>
                <w:szCs w:val="22"/>
              </w:rPr>
            </w:pPr>
            <w:r>
              <w:rPr>
                <w:rFonts w:ascii="Arial" w:hAnsi="Arial" w:cs="Arial"/>
                <w:sz w:val="18"/>
                <w:szCs w:val="22"/>
              </w:rPr>
              <w:t>7 – 12</w:t>
            </w:r>
          </w:p>
        </w:tc>
        <w:tc>
          <w:tcPr>
            <w:tcW w:w="1253" w:type="pct"/>
            <w:vAlign w:val="center"/>
          </w:tcPr>
          <w:p w14:paraId="39FB09F9" w14:textId="5A94644C" w:rsidR="008A52D7" w:rsidRPr="00B25306" w:rsidRDefault="008A52D7" w:rsidP="007E4513">
            <w:pPr>
              <w:pStyle w:val="Cellcenter"/>
              <w:rPr>
                <w:rFonts w:ascii="Arial" w:hAnsi="Arial" w:cs="Arial"/>
                <w:sz w:val="18"/>
                <w:szCs w:val="22"/>
              </w:rPr>
            </w:pPr>
            <w:r w:rsidRPr="00B25306">
              <w:rPr>
                <w:rFonts w:ascii="Arial" w:hAnsi="Arial" w:cs="Arial"/>
                <w:sz w:val="18"/>
                <w:szCs w:val="22"/>
              </w:rPr>
              <w:t>4</w:t>
            </w:r>
            <w:r>
              <w:rPr>
                <w:rFonts w:ascii="Arial" w:hAnsi="Arial" w:cs="Arial"/>
                <w:sz w:val="18"/>
                <w:szCs w:val="22"/>
              </w:rPr>
              <w:t>0</w:t>
            </w:r>
          </w:p>
        </w:tc>
      </w:tr>
      <w:tr w:rsidR="008A52D7" w:rsidRPr="00B25306" w14:paraId="7FE9607B" w14:textId="77777777" w:rsidTr="008A52D7">
        <w:trPr>
          <w:trHeight w:val="221"/>
        </w:trPr>
        <w:tc>
          <w:tcPr>
            <w:tcW w:w="2796" w:type="pct"/>
            <w:vAlign w:val="center"/>
          </w:tcPr>
          <w:p w14:paraId="7D8F5358" w14:textId="77777777" w:rsidR="008A52D7" w:rsidRPr="00B25306" w:rsidRDefault="008A52D7" w:rsidP="00EC412F">
            <w:pPr>
              <w:pStyle w:val="Cellleft"/>
              <w:jc w:val="both"/>
              <w:rPr>
                <w:rFonts w:ascii="Arial" w:hAnsi="Arial" w:cs="Arial"/>
                <w:sz w:val="18"/>
                <w:szCs w:val="22"/>
              </w:rPr>
            </w:pPr>
          </w:p>
        </w:tc>
        <w:tc>
          <w:tcPr>
            <w:tcW w:w="951" w:type="pct"/>
          </w:tcPr>
          <w:p w14:paraId="7E7D4E07" w14:textId="77777777" w:rsidR="008A52D7" w:rsidRPr="00B25306" w:rsidRDefault="008A52D7" w:rsidP="00EC412F">
            <w:pPr>
              <w:pStyle w:val="Cellcenter"/>
              <w:rPr>
                <w:rFonts w:ascii="Arial" w:hAnsi="Arial" w:cs="Arial"/>
                <w:sz w:val="18"/>
                <w:szCs w:val="22"/>
              </w:rPr>
            </w:pPr>
            <w:r w:rsidRPr="00B25306">
              <w:rPr>
                <w:rStyle w:val="Bolds"/>
                <w:rFonts w:ascii="Arial" w:hAnsi="Arial" w:cs="Arial"/>
                <w:sz w:val="18"/>
                <w:szCs w:val="22"/>
                <w:lang w:eastAsia="ar-SA"/>
              </w:rPr>
              <w:t>Total:</w:t>
            </w:r>
          </w:p>
        </w:tc>
        <w:tc>
          <w:tcPr>
            <w:tcW w:w="1253" w:type="pct"/>
            <w:vAlign w:val="center"/>
          </w:tcPr>
          <w:p w14:paraId="07E1E3B6" w14:textId="77777777" w:rsidR="008A52D7" w:rsidRPr="00B25306" w:rsidRDefault="008A52D7" w:rsidP="00EC412F">
            <w:pPr>
              <w:pStyle w:val="Cellcenter"/>
              <w:rPr>
                <w:rStyle w:val="Bolds"/>
                <w:rFonts w:ascii="Arial" w:hAnsi="Arial" w:cs="Arial"/>
                <w:sz w:val="18"/>
                <w:szCs w:val="22"/>
                <w:lang w:eastAsia="ar-SA"/>
              </w:rPr>
            </w:pPr>
            <w:r w:rsidRPr="00B25306">
              <w:rPr>
                <w:rStyle w:val="Bolds"/>
                <w:rFonts w:ascii="Arial" w:hAnsi="Arial" w:cs="Arial"/>
                <w:sz w:val="18"/>
                <w:szCs w:val="22"/>
                <w:lang w:eastAsia="ar-SA"/>
              </w:rPr>
              <w:t>100</w:t>
            </w:r>
          </w:p>
        </w:tc>
      </w:tr>
    </w:tbl>
    <w:p w14:paraId="372744B2" w14:textId="77777777" w:rsidR="00AB7720" w:rsidRPr="00B25306" w:rsidRDefault="00AB7720" w:rsidP="007E4513">
      <w:pPr>
        <w:pStyle w:val="metod"/>
        <w:spacing w:before="120" w:after="120"/>
        <w:ind w:firstLine="0"/>
        <w:jc w:val="both"/>
        <w:rPr>
          <w:rFonts w:ascii="Arial" w:hAnsi="Arial" w:cs="Arial"/>
          <w:sz w:val="18"/>
          <w:szCs w:val="18"/>
          <w:lang w:val="en-US"/>
        </w:rPr>
      </w:pPr>
      <w:r w:rsidRPr="00B25306">
        <w:rPr>
          <w:rFonts w:ascii="Arial" w:hAnsi="Arial" w:cs="Arial"/>
          <w:sz w:val="18"/>
          <w:szCs w:val="18"/>
          <w:lang w:val="en-US"/>
        </w:rPr>
        <w:t>The overall assessment of the course (total maximum of 100% is possible) will be composed from evaluations of tasks, which are described as follows:</w:t>
      </w:r>
    </w:p>
    <w:p w14:paraId="78833DCC" w14:textId="024CF54C" w:rsidR="005E4BEA" w:rsidRPr="00B25306" w:rsidRDefault="008A52D7" w:rsidP="007E4513">
      <w:pPr>
        <w:pStyle w:val="metod"/>
        <w:numPr>
          <w:ilvl w:val="0"/>
          <w:numId w:val="41"/>
        </w:numPr>
        <w:spacing w:after="120"/>
        <w:ind w:left="567" w:hanging="567"/>
        <w:jc w:val="both"/>
        <w:rPr>
          <w:rFonts w:ascii="Arial" w:hAnsi="Arial" w:cs="Arial"/>
          <w:sz w:val="18"/>
          <w:szCs w:val="18"/>
          <w:lang w:val="en-US"/>
        </w:rPr>
      </w:pPr>
      <w:r w:rsidRPr="008A52D7">
        <w:rPr>
          <w:rFonts w:ascii="Arial" w:hAnsi="Arial" w:cs="Arial"/>
          <w:b/>
          <w:bCs/>
          <w:sz w:val="18"/>
          <w:szCs w:val="18"/>
          <w:lang w:val="en-US"/>
        </w:rPr>
        <w:t>Lab tests</w:t>
      </w:r>
      <w:r w:rsidR="00D9195F" w:rsidRPr="00B25306">
        <w:rPr>
          <w:rFonts w:ascii="Arial" w:hAnsi="Arial" w:cs="Arial"/>
          <w:sz w:val="18"/>
          <w:szCs w:val="18"/>
          <w:lang w:val="en-US"/>
        </w:rPr>
        <w:t xml:space="preserve"> will count for the </w:t>
      </w:r>
      <w:r w:rsidR="00AB19FF" w:rsidRPr="00B25306">
        <w:rPr>
          <w:rFonts w:ascii="Arial" w:hAnsi="Arial" w:cs="Arial"/>
          <w:b/>
          <w:sz w:val="18"/>
          <w:szCs w:val="18"/>
          <w:lang w:val="en-US"/>
        </w:rPr>
        <w:t>15</w:t>
      </w:r>
      <w:r w:rsidR="00D9195F" w:rsidRPr="00B25306">
        <w:rPr>
          <w:rFonts w:ascii="Arial" w:hAnsi="Arial" w:cs="Arial"/>
          <w:b/>
          <w:sz w:val="18"/>
          <w:szCs w:val="18"/>
          <w:lang w:val="en-US"/>
        </w:rPr>
        <w:t>%</w:t>
      </w:r>
      <w:r w:rsidR="00D9195F" w:rsidRPr="00B25306">
        <w:rPr>
          <w:rFonts w:ascii="Arial" w:hAnsi="Arial" w:cs="Arial"/>
          <w:sz w:val="18"/>
          <w:szCs w:val="18"/>
          <w:lang w:val="en-US"/>
        </w:rPr>
        <w:t xml:space="preserve"> of the final evaluation. There will be 3 assignments, </w:t>
      </w:r>
      <w:r w:rsidR="00AB19FF" w:rsidRPr="00B25306">
        <w:rPr>
          <w:rFonts w:ascii="Arial" w:hAnsi="Arial" w:cs="Arial"/>
          <w:b/>
          <w:sz w:val="18"/>
          <w:szCs w:val="18"/>
          <w:lang w:val="en-US"/>
        </w:rPr>
        <w:t>each worth 5</w:t>
      </w:r>
      <w:r w:rsidR="00D9195F" w:rsidRPr="00B25306">
        <w:rPr>
          <w:rFonts w:ascii="Arial" w:hAnsi="Arial" w:cs="Arial"/>
          <w:b/>
          <w:sz w:val="18"/>
          <w:szCs w:val="18"/>
          <w:lang w:val="en-US"/>
        </w:rPr>
        <w:t>%</w:t>
      </w:r>
      <w:r w:rsidR="00D9195F" w:rsidRPr="00B25306">
        <w:rPr>
          <w:rFonts w:ascii="Arial" w:hAnsi="Arial" w:cs="Arial"/>
          <w:sz w:val="18"/>
          <w:szCs w:val="18"/>
          <w:lang w:val="en-US"/>
        </w:rPr>
        <w:t xml:space="preserve">. </w:t>
      </w:r>
      <w:r w:rsidR="00994742">
        <w:rPr>
          <w:rFonts w:ascii="Arial" w:hAnsi="Arial" w:cs="Arial"/>
          <w:sz w:val="18"/>
          <w:szCs w:val="18"/>
          <w:lang w:val="en-US"/>
        </w:rPr>
        <w:t xml:space="preserve">During each </w:t>
      </w:r>
      <w:r>
        <w:rPr>
          <w:rFonts w:ascii="Arial" w:hAnsi="Arial" w:cs="Arial"/>
          <w:sz w:val="18"/>
          <w:szCs w:val="18"/>
          <w:lang w:val="en-US"/>
        </w:rPr>
        <w:t xml:space="preserve">lab-test </w:t>
      </w:r>
      <w:r w:rsidR="00994742">
        <w:rPr>
          <w:rFonts w:ascii="Arial" w:hAnsi="Arial" w:cs="Arial"/>
          <w:sz w:val="18"/>
          <w:szCs w:val="18"/>
          <w:lang w:val="en-US"/>
        </w:rPr>
        <w:t>assignment</w:t>
      </w:r>
      <w:r w:rsidR="00994742" w:rsidRPr="00B25306">
        <w:rPr>
          <w:rFonts w:ascii="Arial" w:hAnsi="Arial" w:cs="Arial"/>
          <w:sz w:val="18"/>
          <w:szCs w:val="18"/>
          <w:lang w:val="en-US"/>
        </w:rPr>
        <w:t xml:space="preserve"> </w:t>
      </w:r>
      <w:r w:rsidR="00994742">
        <w:rPr>
          <w:rFonts w:ascii="Arial" w:hAnsi="Arial" w:cs="Arial"/>
          <w:sz w:val="18"/>
          <w:szCs w:val="18"/>
          <w:lang w:val="en-US"/>
        </w:rPr>
        <w:t>s</w:t>
      </w:r>
      <w:r w:rsidR="00D9195F" w:rsidRPr="00B25306">
        <w:rPr>
          <w:rFonts w:ascii="Arial" w:hAnsi="Arial" w:cs="Arial"/>
          <w:sz w:val="18"/>
          <w:szCs w:val="18"/>
          <w:lang w:val="en-US"/>
        </w:rPr>
        <w:t xml:space="preserve">tudents </w:t>
      </w:r>
      <w:r w:rsidR="00994742">
        <w:rPr>
          <w:rFonts w:ascii="Arial" w:hAnsi="Arial" w:cs="Arial"/>
          <w:sz w:val="18"/>
          <w:szCs w:val="18"/>
          <w:lang w:val="en-US"/>
        </w:rPr>
        <w:t>will analyze</w:t>
      </w:r>
      <w:r w:rsidR="00D9195F" w:rsidRPr="00B25306">
        <w:rPr>
          <w:rFonts w:ascii="Arial" w:hAnsi="Arial" w:cs="Arial"/>
          <w:sz w:val="18"/>
          <w:szCs w:val="18"/>
          <w:lang w:val="en-US"/>
        </w:rPr>
        <w:t xml:space="preserve"> </w:t>
      </w:r>
      <w:r w:rsidR="00994742">
        <w:rPr>
          <w:rFonts w:ascii="Arial" w:hAnsi="Arial" w:cs="Arial"/>
          <w:sz w:val="18"/>
          <w:szCs w:val="18"/>
          <w:lang w:val="en-US"/>
        </w:rPr>
        <w:t xml:space="preserve">different </w:t>
      </w:r>
      <w:r w:rsidR="00D9195F" w:rsidRPr="00B25306">
        <w:rPr>
          <w:rFonts w:ascii="Arial" w:hAnsi="Arial" w:cs="Arial"/>
          <w:sz w:val="18"/>
          <w:szCs w:val="18"/>
          <w:lang w:val="en-US"/>
        </w:rPr>
        <w:t xml:space="preserve">data </w:t>
      </w:r>
      <w:r w:rsidR="00994742">
        <w:rPr>
          <w:rFonts w:ascii="Arial" w:hAnsi="Arial" w:cs="Arial"/>
          <w:sz w:val="18"/>
          <w:szCs w:val="18"/>
          <w:lang w:val="en-US"/>
        </w:rPr>
        <w:t>using</w:t>
      </w:r>
      <w:r w:rsidR="00D9195F" w:rsidRPr="00B25306">
        <w:rPr>
          <w:rFonts w:ascii="Arial" w:hAnsi="Arial" w:cs="Arial"/>
          <w:sz w:val="18"/>
          <w:szCs w:val="18"/>
          <w:lang w:val="en-US"/>
        </w:rPr>
        <w:t xml:space="preserve"> SPSS</w:t>
      </w:r>
      <w:r w:rsidR="00994742">
        <w:rPr>
          <w:rFonts w:ascii="Arial" w:hAnsi="Arial" w:cs="Arial"/>
          <w:sz w:val="18"/>
          <w:szCs w:val="18"/>
          <w:lang w:val="en-US"/>
        </w:rPr>
        <w:t xml:space="preserve"> and will report their findings to instructor</w:t>
      </w:r>
      <w:r w:rsidR="00D9195F" w:rsidRPr="00B25306">
        <w:rPr>
          <w:rFonts w:ascii="Arial" w:hAnsi="Arial" w:cs="Arial"/>
          <w:sz w:val="18"/>
          <w:szCs w:val="18"/>
          <w:lang w:val="en-US"/>
        </w:rPr>
        <w:t>.</w:t>
      </w:r>
    </w:p>
    <w:p w14:paraId="0A98832F" w14:textId="7B692D73" w:rsidR="008A52D7" w:rsidRDefault="008A52D7" w:rsidP="007E4513">
      <w:pPr>
        <w:pStyle w:val="metod"/>
        <w:numPr>
          <w:ilvl w:val="0"/>
          <w:numId w:val="41"/>
        </w:numPr>
        <w:spacing w:after="120"/>
        <w:ind w:left="567" w:hanging="567"/>
        <w:jc w:val="both"/>
        <w:rPr>
          <w:rFonts w:ascii="Arial" w:hAnsi="Arial" w:cs="Arial"/>
          <w:sz w:val="18"/>
          <w:szCs w:val="18"/>
          <w:lang w:val="en-US"/>
        </w:rPr>
      </w:pPr>
      <w:r>
        <w:rPr>
          <w:rFonts w:ascii="Arial" w:hAnsi="Arial" w:cs="Arial"/>
          <w:sz w:val="18"/>
          <w:szCs w:val="18"/>
          <w:lang w:val="en-US"/>
        </w:rPr>
        <w:t xml:space="preserve">Homework assignments will count for 15% of the final grade.  Students will complete written homework assignment every week of the semester. The lecturer will grade </w:t>
      </w:r>
      <w:r w:rsidRPr="008A52D7">
        <w:rPr>
          <w:rFonts w:ascii="Arial" w:hAnsi="Arial" w:cs="Arial"/>
          <w:b/>
          <w:bCs/>
          <w:sz w:val="18"/>
          <w:szCs w:val="18"/>
          <w:lang w:val="en-US"/>
        </w:rPr>
        <w:t>three randomly selected assignments with each generating 5%</w:t>
      </w:r>
      <w:r>
        <w:rPr>
          <w:rFonts w:ascii="Arial" w:hAnsi="Arial" w:cs="Arial"/>
          <w:sz w:val="18"/>
          <w:szCs w:val="18"/>
          <w:lang w:val="en-US"/>
        </w:rPr>
        <w:t xml:space="preserve"> of the final grade. </w:t>
      </w:r>
    </w:p>
    <w:p w14:paraId="5DE6B2D8" w14:textId="26AA4761" w:rsidR="00AB7720" w:rsidRPr="00B25306" w:rsidRDefault="008A52D7" w:rsidP="007E4513">
      <w:pPr>
        <w:pStyle w:val="metod"/>
        <w:numPr>
          <w:ilvl w:val="0"/>
          <w:numId w:val="41"/>
        </w:numPr>
        <w:spacing w:after="120"/>
        <w:ind w:left="567" w:hanging="567"/>
        <w:jc w:val="both"/>
        <w:rPr>
          <w:rFonts w:ascii="Arial" w:hAnsi="Arial" w:cs="Arial"/>
          <w:sz w:val="18"/>
          <w:szCs w:val="18"/>
          <w:lang w:val="en-US"/>
        </w:rPr>
      </w:pPr>
      <w:r>
        <w:rPr>
          <w:rFonts w:ascii="Arial" w:hAnsi="Arial" w:cs="Arial"/>
          <w:sz w:val="18"/>
          <w:szCs w:val="18"/>
          <w:lang w:val="en-US"/>
        </w:rPr>
        <w:t>A t</w:t>
      </w:r>
      <w:r w:rsidR="00D9195F" w:rsidRPr="00B25306">
        <w:rPr>
          <w:rFonts w:ascii="Arial" w:hAnsi="Arial" w:cs="Arial"/>
          <w:sz w:val="18"/>
          <w:szCs w:val="18"/>
          <w:lang w:val="en-US"/>
        </w:rPr>
        <w:t>wo-</w:t>
      </w:r>
      <w:r w:rsidR="00994742">
        <w:rPr>
          <w:rFonts w:ascii="Arial" w:hAnsi="Arial" w:cs="Arial"/>
          <w:sz w:val="18"/>
          <w:szCs w:val="18"/>
          <w:lang w:val="en-US"/>
        </w:rPr>
        <w:t>academic-</w:t>
      </w:r>
      <w:r w:rsidR="00D9195F" w:rsidRPr="00B25306">
        <w:rPr>
          <w:rFonts w:ascii="Arial" w:hAnsi="Arial" w:cs="Arial"/>
          <w:sz w:val="18"/>
          <w:szCs w:val="18"/>
          <w:lang w:val="en-US"/>
        </w:rPr>
        <w:t xml:space="preserve">hour </w:t>
      </w:r>
      <w:r>
        <w:rPr>
          <w:rFonts w:ascii="Arial" w:hAnsi="Arial" w:cs="Arial"/>
          <w:sz w:val="18"/>
          <w:szCs w:val="18"/>
          <w:lang w:val="en-US"/>
        </w:rPr>
        <w:t xml:space="preserve">long </w:t>
      </w:r>
      <w:r w:rsidR="00D9195F" w:rsidRPr="00B25306">
        <w:rPr>
          <w:rFonts w:ascii="Arial" w:hAnsi="Arial" w:cs="Arial"/>
          <w:sz w:val="18"/>
          <w:szCs w:val="18"/>
          <w:lang w:val="en-US"/>
        </w:rPr>
        <w:t>w</w:t>
      </w:r>
      <w:r w:rsidR="00AB7720" w:rsidRPr="00B25306">
        <w:rPr>
          <w:rFonts w:ascii="Arial" w:hAnsi="Arial" w:cs="Arial"/>
          <w:sz w:val="18"/>
          <w:szCs w:val="18"/>
          <w:lang w:val="en-US"/>
        </w:rPr>
        <w:t xml:space="preserve">ritten </w:t>
      </w:r>
      <w:r w:rsidR="00AB7720" w:rsidRPr="00B25306">
        <w:rPr>
          <w:rFonts w:ascii="Arial" w:hAnsi="Arial" w:cs="Arial"/>
          <w:b/>
          <w:sz w:val="18"/>
          <w:szCs w:val="18"/>
          <w:lang w:val="en-US"/>
        </w:rPr>
        <w:t>midterm exam</w:t>
      </w:r>
      <w:r w:rsidR="00D9195F" w:rsidRPr="00B25306">
        <w:rPr>
          <w:rFonts w:ascii="Arial" w:hAnsi="Arial" w:cs="Arial"/>
          <w:b/>
          <w:sz w:val="18"/>
          <w:szCs w:val="18"/>
          <w:lang w:val="en-US"/>
        </w:rPr>
        <w:t xml:space="preserve"> </w:t>
      </w:r>
      <w:r w:rsidR="00D9195F" w:rsidRPr="00B25306">
        <w:rPr>
          <w:rFonts w:ascii="Arial" w:hAnsi="Arial" w:cs="Arial"/>
          <w:sz w:val="18"/>
          <w:szCs w:val="18"/>
          <w:lang w:val="en-US"/>
        </w:rPr>
        <w:t xml:space="preserve">will count for the </w:t>
      </w:r>
      <w:r>
        <w:rPr>
          <w:rFonts w:ascii="Arial" w:hAnsi="Arial" w:cs="Arial"/>
          <w:b/>
          <w:sz w:val="18"/>
          <w:szCs w:val="18"/>
          <w:lang w:val="en-US"/>
        </w:rPr>
        <w:t>3</w:t>
      </w:r>
      <w:r w:rsidR="00D9195F" w:rsidRPr="00B25306">
        <w:rPr>
          <w:rFonts w:ascii="Arial" w:hAnsi="Arial" w:cs="Arial"/>
          <w:b/>
          <w:sz w:val="18"/>
          <w:szCs w:val="18"/>
          <w:lang w:val="en-US"/>
        </w:rPr>
        <w:t>0%</w:t>
      </w:r>
      <w:r w:rsidR="00D9195F" w:rsidRPr="00B25306">
        <w:rPr>
          <w:rFonts w:ascii="Arial" w:hAnsi="Arial" w:cs="Arial"/>
          <w:sz w:val="18"/>
          <w:szCs w:val="18"/>
          <w:lang w:val="en-US"/>
        </w:rPr>
        <w:t xml:space="preserve"> of the final evaluation</w:t>
      </w:r>
      <w:r w:rsidR="00994742">
        <w:rPr>
          <w:rFonts w:ascii="Arial" w:hAnsi="Arial" w:cs="Arial"/>
          <w:sz w:val="18"/>
          <w:szCs w:val="18"/>
          <w:lang w:val="en-US"/>
        </w:rPr>
        <w:t>.</w:t>
      </w:r>
      <w:r w:rsidR="00D9195F" w:rsidRPr="00B25306">
        <w:rPr>
          <w:rFonts w:ascii="Arial" w:hAnsi="Arial" w:cs="Arial"/>
          <w:sz w:val="18"/>
          <w:szCs w:val="18"/>
          <w:lang w:val="en-US"/>
        </w:rPr>
        <w:t xml:space="preserve"> </w:t>
      </w:r>
      <w:r w:rsidR="00994742">
        <w:rPr>
          <w:rFonts w:ascii="Arial" w:hAnsi="Arial" w:cs="Arial"/>
          <w:sz w:val="18"/>
          <w:szCs w:val="18"/>
          <w:lang w:val="en-US"/>
        </w:rPr>
        <w:t xml:space="preserve">Midterm may </w:t>
      </w:r>
      <w:r w:rsidR="00D9195F" w:rsidRPr="00B25306">
        <w:rPr>
          <w:rFonts w:ascii="Arial" w:hAnsi="Arial" w:cs="Arial"/>
          <w:sz w:val="18"/>
          <w:szCs w:val="18"/>
          <w:lang w:val="en-US"/>
        </w:rPr>
        <w:t xml:space="preserve">include </w:t>
      </w:r>
      <w:r w:rsidR="00B9188E" w:rsidRPr="00B25306">
        <w:rPr>
          <w:rFonts w:ascii="Arial" w:hAnsi="Arial" w:cs="Arial"/>
          <w:sz w:val="18"/>
          <w:szCs w:val="18"/>
          <w:lang w:val="en-US"/>
        </w:rPr>
        <w:t>problems, true and false</w:t>
      </w:r>
      <w:r w:rsidR="00D9195F" w:rsidRPr="00B25306">
        <w:rPr>
          <w:rFonts w:ascii="Arial" w:hAnsi="Arial" w:cs="Arial"/>
          <w:sz w:val="18"/>
          <w:szCs w:val="18"/>
          <w:lang w:val="en-US"/>
        </w:rPr>
        <w:t xml:space="preserve"> and multiple-choice questions on the topics discussed during the lecturers of the first half of the course. </w:t>
      </w:r>
      <w:r w:rsidR="00750CA3" w:rsidRPr="00B25306">
        <w:rPr>
          <w:rFonts w:ascii="Arial" w:hAnsi="Arial" w:cs="Arial"/>
          <w:sz w:val="18"/>
          <w:szCs w:val="18"/>
          <w:lang w:val="en-US"/>
        </w:rPr>
        <w:t>Only non-text calculators and appropriate tables will be allowed.</w:t>
      </w:r>
    </w:p>
    <w:p w14:paraId="7667EC7F" w14:textId="0F8F69EA" w:rsidR="00AB7720" w:rsidRPr="00B25306" w:rsidRDefault="00750CA3" w:rsidP="007E4513">
      <w:pPr>
        <w:pStyle w:val="metod"/>
        <w:numPr>
          <w:ilvl w:val="0"/>
          <w:numId w:val="41"/>
        </w:numPr>
        <w:spacing w:after="120"/>
        <w:ind w:left="567" w:hanging="567"/>
        <w:jc w:val="both"/>
        <w:rPr>
          <w:rFonts w:ascii="Arial" w:hAnsi="Arial" w:cs="Arial"/>
          <w:sz w:val="18"/>
          <w:szCs w:val="18"/>
          <w:lang w:val="en-US"/>
        </w:rPr>
      </w:pPr>
      <w:r w:rsidRPr="00B25306">
        <w:rPr>
          <w:rFonts w:ascii="Arial" w:hAnsi="Arial" w:cs="Arial"/>
          <w:sz w:val="18"/>
          <w:szCs w:val="18"/>
          <w:lang w:val="en-US"/>
        </w:rPr>
        <w:t>Two-</w:t>
      </w:r>
      <w:r w:rsidR="0033192F">
        <w:rPr>
          <w:rFonts w:ascii="Arial" w:hAnsi="Arial" w:cs="Arial"/>
          <w:sz w:val="18"/>
          <w:szCs w:val="18"/>
          <w:lang w:val="en-US"/>
        </w:rPr>
        <w:t>academic-</w:t>
      </w:r>
      <w:r w:rsidRPr="00B25306">
        <w:rPr>
          <w:rFonts w:ascii="Arial" w:hAnsi="Arial" w:cs="Arial"/>
          <w:sz w:val="18"/>
          <w:szCs w:val="18"/>
          <w:lang w:val="en-US"/>
        </w:rPr>
        <w:t>hour w</w:t>
      </w:r>
      <w:r w:rsidR="00AB7720" w:rsidRPr="00B25306">
        <w:rPr>
          <w:rFonts w:ascii="Arial" w:hAnsi="Arial" w:cs="Arial"/>
          <w:sz w:val="18"/>
          <w:szCs w:val="18"/>
          <w:lang w:val="en-US"/>
        </w:rPr>
        <w:t xml:space="preserve">ritten </w:t>
      </w:r>
      <w:r w:rsidR="00AB7720" w:rsidRPr="00B25306">
        <w:rPr>
          <w:rFonts w:ascii="Arial" w:hAnsi="Arial" w:cs="Arial"/>
          <w:b/>
          <w:sz w:val="18"/>
          <w:szCs w:val="18"/>
          <w:lang w:val="en-US"/>
        </w:rPr>
        <w:t>final exam</w:t>
      </w:r>
      <w:r w:rsidRPr="00B25306">
        <w:rPr>
          <w:rFonts w:ascii="Arial" w:hAnsi="Arial" w:cs="Arial"/>
          <w:sz w:val="18"/>
          <w:szCs w:val="18"/>
          <w:lang w:val="en-US"/>
        </w:rPr>
        <w:t xml:space="preserve"> will count for the </w:t>
      </w:r>
      <w:r w:rsidR="00AB19FF" w:rsidRPr="003667A6">
        <w:rPr>
          <w:rFonts w:ascii="Arial" w:hAnsi="Arial" w:cs="Arial"/>
          <w:b/>
          <w:sz w:val="18"/>
          <w:szCs w:val="18"/>
          <w:lang w:val="en-US"/>
        </w:rPr>
        <w:t>4</w:t>
      </w:r>
      <w:r w:rsidR="008A52D7">
        <w:rPr>
          <w:rFonts w:ascii="Arial" w:hAnsi="Arial" w:cs="Arial"/>
          <w:b/>
          <w:sz w:val="18"/>
          <w:szCs w:val="18"/>
          <w:lang w:val="en-US"/>
        </w:rPr>
        <w:t>0</w:t>
      </w:r>
      <w:r w:rsidRPr="003667A6">
        <w:rPr>
          <w:rFonts w:ascii="Arial" w:hAnsi="Arial" w:cs="Arial"/>
          <w:b/>
          <w:sz w:val="18"/>
          <w:szCs w:val="18"/>
          <w:lang w:val="en-US"/>
        </w:rPr>
        <w:t>%</w:t>
      </w:r>
      <w:r w:rsidRPr="00B25306">
        <w:rPr>
          <w:rFonts w:ascii="Arial" w:hAnsi="Arial" w:cs="Arial"/>
          <w:sz w:val="18"/>
          <w:szCs w:val="18"/>
          <w:lang w:val="en-US"/>
        </w:rPr>
        <w:t xml:space="preserve"> of the final evaluation and will include </w:t>
      </w:r>
      <w:r w:rsidR="00B9188E" w:rsidRPr="00B25306">
        <w:rPr>
          <w:rFonts w:ascii="Arial" w:hAnsi="Arial" w:cs="Arial"/>
          <w:sz w:val="18"/>
          <w:szCs w:val="18"/>
          <w:lang w:val="en-US"/>
        </w:rPr>
        <w:t xml:space="preserve">problems, true and false, </w:t>
      </w:r>
      <w:r w:rsidRPr="00B25306">
        <w:rPr>
          <w:rFonts w:ascii="Arial" w:hAnsi="Arial" w:cs="Arial"/>
          <w:sz w:val="18"/>
          <w:szCs w:val="18"/>
          <w:lang w:val="en-US"/>
        </w:rPr>
        <w:t>and multiple-choice questions on the topics discussed during the lecturers of the second half of the course. Only non-text calculators and appropriate tables will be allowed.</w:t>
      </w:r>
    </w:p>
    <w:p w14:paraId="0BE8B0C9" w14:textId="441C9115" w:rsidR="00AB7720" w:rsidRPr="00B25306" w:rsidRDefault="00AB7720" w:rsidP="007E4513">
      <w:pPr>
        <w:pStyle w:val="metod"/>
        <w:spacing w:after="120"/>
        <w:ind w:firstLine="0"/>
        <w:jc w:val="both"/>
        <w:rPr>
          <w:rFonts w:ascii="Arial" w:hAnsi="Arial" w:cs="Arial"/>
          <w:sz w:val="18"/>
          <w:szCs w:val="18"/>
          <w:lang w:val="en-US"/>
        </w:rPr>
      </w:pPr>
      <w:r w:rsidRPr="00B25306">
        <w:rPr>
          <w:rFonts w:ascii="Arial" w:hAnsi="Arial" w:cs="Arial"/>
          <w:sz w:val="18"/>
          <w:szCs w:val="18"/>
          <w:lang w:val="en-US"/>
        </w:rPr>
        <w:t>Students</w:t>
      </w:r>
      <w:r w:rsidR="00DE13FD" w:rsidRPr="00B25306">
        <w:rPr>
          <w:rFonts w:ascii="Arial" w:hAnsi="Arial" w:cs="Arial"/>
          <w:sz w:val="18"/>
          <w:szCs w:val="18"/>
          <w:lang w:val="en-US"/>
        </w:rPr>
        <w:t xml:space="preserve"> must </w:t>
      </w:r>
      <w:r w:rsidR="008A52D7">
        <w:rPr>
          <w:rFonts w:ascii="Arial" w:hAnsi="Arial" w:cs="Arial"/>
          <w:sz w:val="18"/>
          <w:szCs w:val="18"/>
          <w:lang w:val="en-US"/>
        </w:rPr>
        <w:t>complete</w:t>
      </w:r>
      <w:r w:rsidR="00DE13FD" w:rsidRPr="00B25306">
        <w:rPr>
          <w:rFonts w:ascii="Arial" w:hAnsi="Arial" w:cs="Arial"/>
          <w:sz w:val="18"/>
          <w:szCs w:val="18"/>
          <w:lang w:val="en-US"/>
        </w:rPr>
        <w:t xml:space="preserve"> all tasks of the course at the specified time. Postponing of </w:t>
      </w:r>
      <w:r w:rsidR="008A52D7" w:rsidRPr="008A52D7">
        <w:rPr>
          <w:rFonts w:ascii="Arial" w:hAnsi="Arial" w:cs="Arial"/>
          <w:iCs/>
          <w:sz w:val="18"/>
          <w:szCs w:val="18"/>
          <w:lang w:val="en-US"/>
        </w:rPr>
        <w:t>lab tests</w:t>
      </w:r>
      <w:r w:rsidR="008A52D7">
        <w:rPr>
          <w:rFonts w:ascii="Arial" w:hAnsi="Arial" w:cs="Arial"/>
          <w:i/>
          <w:sz w:val="18"/>
          <w:szCs w:val="18"/>
          <w:lang w:val="en-US"/>
        </w:rPr>
        <w:t xml:space="preserve"> </w:t>
      </w:r>
      <w:r w:rsidR="00DE13FD" w:rsidRPr="00B25306">
        <w:rPr>
          <w:rFonts w:ascii="Arial" w:hAnsi="Arial" w:cs="Arial"/>
          <w:sz w:val="18"/>
          <w:szCs w:val="18"/>
          <w:lang w:val="en-US"/>
        </w:rPr>
        <w:t xml:space="preserve">is impossible and </w:t>
      </w:r>
      <w:r w:rsidR="008A52D7">
        <w:rPr>
          <w:rFonts w:ascii="Arial" w:hAnsi="Arial" w:cs="Arial"/>
          <w:sz w:val="18"/>
          <w:szCs w:val="18"/>
          <w:lang w:val="en-US"/>
        </w:rPr>
        <w:t>a</w:t>
      </w:r>
      <w:r w:rsidR="00DE13FD" w:rsidRPr="00B25306">
        <w:rPr>
          <w:rFonts w:ascii="Arial" w:hAnsi="Arial" w:cs="Arial"/>
          <w:sz w:val="18"/>
          <w:szCs w:val="18"/>
          <w:lang w:val="en-US"/>
        </w:rPr>
        <w:t xml:space="preserve"> retake of the </w:t>
      </w:r>
      <w:r w:rsidR="00DE13FD" w:rsidRPr="008A52D7">
        <w:rPr>
          <w:rFonts w:ascii="Arial" w:hAnsi="Arial" w:cs="Arial"/>
          <w:iCs/>
          <w:sz w:val="18"/>
          <w:szCs w:val="18"/>
          <w:lang w:val="en-US"/>
        </w:rPr>
        <w:t>midterm exam</w:t>
      </w:r>
      <w:r w:rsidR="00DE13FD" w:rsidRPr="00B25306">
        <w:rPr>
          <w:rFonts w:ascii="Arial" w:hAnsi="Arial" w:cs="Arial"/>
          <w:i/>
          <w:sz w:val="18"/>
          <w:szCs w:val="18"/>
          <w:lang w:val="en-US"/>
        </w:rPr>
        <w:t xml:space="preserve"> </w:t>
      </w:r>
      <w:r w:rsidR="00DE13FD" w:rsidRPr="00B25306">
        <w:rPr>
          <w:rFonts w:ascii="Arial" w:hAnsi="Arial" w:cs="Arial"/>
          <w:sz w:val="18"/>
          <w:szCs w:val="18"/>
          <w:lang w:val="en-US"/>
        </w:rPr>
        <w:t xml:space="preserve">will not be allowed. </w:t>
      </w:r>
      <w:r w:rsidR="008A52D7">
        <w:rPr>
          <w:rFonts w:ascii="Arial" w:hAnsi="Arial" w:cs="Arial"/>
          <w:sz w:val="18"/>
          <w:szCs w:val="18"/>
          <w:lang w:val="en-US"/>
        </w:rPr>
        <w:t>I</w:t>
      </w:r>
      <w:r w:rsidR="00DE13FD" w:rsidRPr="00B25306">
        <w:rPr>
          <w:rFonts w:ascii="Arial" w:hAnsi="Arial" w:cs="Arial"/>
          <w:sz w:val="18"/>
          <w:szCs w:val="18"/>
          <w:lang w:val="en-US"/>
        </w:rPr>
        <w:t xml:space="preserve">n </w:t>
      </w:r>
      <w:r w:rsidR="008A52D7">
        <w:rPr>
          <w:rFonts w:ascii="Arial" w:hAnsi="Arial" w:cs="Arial"/>
          <w:sz w:val="18"/>
          <w:szCs w:val="18"/>
          <w:lang w:val="en-US"/>
        </w:rPr>
        <w:t xml:space="preserve">the </w:t>
      </w:r>
      <w:r w:rsidR="00DE13FD" w:rsidRPr="00B25306">
        <w:rPr>
          <w:rFonts w:ascii="Arial" w:hAnsi="Arial" w:cs="Arial"/>
          <w:sz w:val="18"/>
          <w:szCs w:val="18"/>
          <w:lang w:val="en-US"/>
        </w:rPr>
        <w:t xml:space="preserve">case of </w:t>
      </w:r>
      <w:r w:rsidR="008A52D7">
        <w:rPr>
          <w:rFonts w:ascii="Arial" w:hAnsi="Arial" w:cs="Arial"/>
          <w:sz w:val="18"/>
          <w:szCs w:val="18"/>
          <w:lang w:val="en-US"/>
        </w:rPr>
        <w:t xml:space="preserve">a </w:t>
      </w:r>
      <w:r w:rsidR="00DE13FD" w:rsidRPr="00B25306">
        <w:rPr>
          <w:rFonts w:ascii="Arial" w:hAnsi="Arial" w:cs="Arial"/>
          <w:sz w:val="18"/>
          <w:szCs w:val="18"/>
          <w:lang w:val="en-US"/>
        </w:rPr>
        <w:t xml:space="preserve">negative final evaluation, </w:t>
      </w:r>
      <w:r w:rsidR="00DE13FD" w:rsidRPr="00B25306">
        <w:rPr>
          <w:rFonts w:ascii="Arial" w:hAnsi="Arial" w:cs="Arial"/>
          <w:b/>
          <w:sz w:val="18"/>
          <w:szCs w:val="18"/>
          <w:lang w:val="en-US"/>
        </w:rPr>
        <w:t>retake</w:t>
      </w:r>
      <w:r w:rsidR="00DE13FD" w:rsidRPr="00B25306">
        <w:rPr>
          <w:rFonts w:ascii="Arial" w:hAnsi="Arial" w:cs="Arial"/>
          <w:sz w:val="18"/>
          <w:szCs w:val="18"/>
          <w:lang w:val="en-US"/>
        </w:rPr>
        <w:t xml:space="preserve"> is possible, but topics will cover the material of the whole course and will comprise </w:t>
      </w:r>
      <w:r w:rsidR="008A52D7">
        <w:rPr>
          <w:rFonts w:ascii="Arial" w:hAnsi="Arial" w:cs="Arial"/>
          <w:b/>
          <w:sz w:val="18"/>
          <w:szCs w:val="18"/>
          <w:lang w:val="en-US"/>
        </w:rPr>
        <w:t>70</w:t>
      </w:r>
      <w:r w:rsidR="00DE13FD" w:rsidRPr="003667A6">
        <w:rPr>
          <w:rFonts w:ascii="Arial" w:hAnsi="Arial" w:cs="Arial"/>
          <w:b/>
          <w:sz w:val="18"/>
          <w:szCs w:val="18"/>
          <w:lang w:val="en-US"/>
        </w:rPr>
        <w:t>%</w:t>
      </w:r>
      <w:r w:rsidR="00DE13FD" w:rsidRPr="00B25306">
        <w:rPr>
          <w:rFonts w:ascii="Arial" w:hAnsi="Arial" w:cs="Arial"/>
          <w:sz w:val="18"/>
          <w:szCs w:val="18"/>
          <w:lang w:val="en-US"/>
        </w:rPr>
        <w:t xml:space="preserve"> of the final grade. Precision of composite evaluations is left intact (up to 2 decimal places) until the end of the course and only the final evaluation will be subject to rounding.</w:t>
      </w:r>
    </w:p>
    <w:p w14:paraId="78D2D12E" w14:textId="77777777" w:rsidR="00B22F6B" w:rsidRPr="00B25306" w:rsidRDefault="00B22F6B" w:rsidP="0035192A">
      <w:pPr>
        <w:pStyle w:val="Head"/>
        <w:spacing w:before="240" w:after="120"/>
        <w:rPr>
          <w:rFonts w:ascii="Arial" w:hAnsi="Arial" w:cs="Arial"/>
          <w:sz w:val="18"/>
          <w:szCs w:val="18"/>
        </w:rPr>
      </w:pPr>
      <w:r w:rsidRPr="00B25306">
        <w:rPr>
          <w:rFonts w:ascii="Arial" w:hAnsi="Arial" w:cs="Arial"/>
          <w:sz w:val="18"/>
          <w:szCs w:val="18"/>
        </w:rPr>
        <w:t>Literature</w:t>
      </w:r>
    </w:p>
    <w:p w14:paraId="4AAFBA76" w14:textId="77777777" w:rsidR="00AB7720" w:rsidRPr="00B25306" w:rsidRDefault="00AB7720" w:rsidP="00BB76FE">
      <w:pPr>
        <w:pStyle w:val="Head"/>
        <w:spacing w:before="0" w:after="0"/>
        <w:rPr>
          <w:rFonts w:ascii="Arial" w:hAnsi="Arial" w:cs="Arial"/>
          <w:b w:val="0"/>
          <w:i/>
          <w:sz w:val="18"/>
          <w:szCs w:val="18"/>
        </w:rPr>
      </w:pPr>
      <w:r w:rsidRPr="00B25306">
        <w:rPr>
          <w:rFonts w:ascii="Arial" w:hAnsi="Arial" w:cs="Arial"/>
          <w:b w:val="0"/>
          <w:i/>
          <w:sz w:val="18"/>
          <w:szCs w:val="18"/>
        </w:rPr>
        <w:t>Obligatory:</w:t>
      </w:r>
    </w:p>
    <w:p w14:paraId="5291184F" w14:textId="77777777" w:rsidR="00B22F6B" w:rsidRPr="00B25306" w:rsidRDefault="00B22F6B" w:rsidP="00BB76FE">
      <w:pPr>
        <w:widowControl w:val="0"/>
        <w:numPr>
          <w:ilvl w:val="0"/>
          <w:numId w:val="43"/>
        </w:numPr>
        <w:autoSpaceDE w:val="0"/>
        <w:autoSpaceDN w:val="0"/>
        <w:adjustRightInd w:val="0"/>
        <w:ind w:left="567" w:hanging="567"/>
        <w:jc w:val="both"/>
        <w:rPr>
          <w:rFonts w:ascii="Arial" w:hAnsi="Arial" w:cs="Arial"/>
          <w:iCs/>
          <w:sz w:val="18"/>
          <w:szCs w:val="18"/>
          <w:lang w:val="en-US"/>
        </w:rPr>
      </w:pPr>
      <w:proofErr w:type="spellStart"/>
      <w:r w:rsidRPr="00B25306">
        <w:rPr>
          <w:rFonts w:ascii="Arial" w:hAnsi="Arial" w:cs="Arial"/>
          <w:iCs/>
          <w:sz w:val="18"/>
          <w:szCs w:val="18"/>
          <w:lang w:val="en-US"/>
        </w:rPr>
        <w:t>Gravetter</w:t>
      </w:r>
      <w:proofErr w:type="spellEnd"/>
      <w:r w:rsidR="00AB7720" w:rsidRPr="00B25306">
        <w:rPr>
          <w:rFonts w:ascii="Arial" w:hAnsi="Arial" w:cs="Arial"/>
          <w:iCs/>
          <w:sz w:val="18"/>
          <w:szCs w:val="18"/>
          <w:lang w:val="en-US"/>
        </w:rPr>
        <w:t xml:space="preserve"> F. J.,</w:t>
      </w:r>
      <w:r w:rsidRPr="00B25306">
        <w:rPr>
          <w:rFonts w:ascii="Arial" w:hAnsi="Arial" w:cs="Arial"/>
          <w:iCs/>
          <w:sz w:val="18"/>
          <w:szCs w:val="18"/>
          <w:lang w:val="en-US"/>
        </w:rPr>
        <w:t xml:space="preserve"> </w:t>
      </w:r>
      <w:proofErr w:type="spellStart"/>
      <w:r w:rsidRPr="00B25306">
        <w:rPr>
          <w:rFonts w:ascii="Arial" w:hAnsi="Arial" w:cs="Arial"/>
          <w:iCs/>
          <w:sz w:val="18"/>
          <w:szCs w:val="18"/>
          <w:lang w:val="en-US"/>
        </w:rPr>
        <w:t>Wallnau</w:t>
      </w:r>
      <w:proofErr w:type="spellEnd"/>
      <w:r w:rsidR="00AB7720" w:rsidRPr="00B25306">
        <w:rPr>
          <w:rFonts w:ascii="Arial" w:hAnsi="Arial" w:cs="Arial"/>
          <w:iCs/>
          <w:sz w:val="18"/>
          <w:szCs w:val="18"/>
          <w:lang w:val="en-US"/>
        </w:rPr>
        <w:t xml:space="preserve"> L. B. (2009).</w:t>
      </w:r>
      <w:r w:rsidRPr="00B25306">
        <w:rPr>
          <w:rFonts w:ascii="Arial" w:hAnsi="Arial" w:cs="Arial"/>
          <w:iCs/>
          <w:sz w:val="18"/>
          <w:szCs w:val="18"/>
          <w:lang w:val="en-US"/>
        </w:rPr>
        <w:t xml:space="preserve"> Statistics for the Behavioral Sciences</w:t>
      </w:r>
      <w:r w:rsidR="00AB7720" w:rsidRPr="00B25306">
        <w:rPr>
          <w:rFonts w:ascii="Arial" w:hAnsi="Arial" w:cs="Arial"/>
          <w:iCs/>
          <w:sz w:val="18"/>
          <w:szCs w:val="18"/>
          <w:lang w:val="en-US"/>
        </w:rPr>
        <w:t xml:space="preserve"> (8</w:t>
      </w:r>
      <w:r w:rsidR="00AB7720" w:rsidRPr="00B25306">
        <w:rPr>
          <w:rFonts w:ascii="Arial" w:hAnsi="Arial" w:cs="Arial"/>
          <w:iCs/>
          <w:sz w:val="18"/>
          <w:szCs w:val="18"/>
          <w:vertAlign w:val="superscript"/>
          <w:lang w:val="en-US"/>
        </w:rPr>
        <w:t>th</w:t>
      </w:r>
      <w:r w:rsidR="00AB7720" w:rsidRPr="00B25306">
        <w:rPr>
          <w:rFonts w:ascii="Arial" w:hAnsi="Arial" w:cs="Arial"/>
          <w:iCs/>
          <w:sz w:val="18"/>
          <w:szCs w:val="18"/>
          <w:lang w:val="en-US"/>
        </w:rPr>
        <w:t xml:space="preserve"> Edition). Toronto: Thompson.</w:t>
      </w:r>
    </w:p>
    <w:p w14:paraId="235E6791" w14:textId="77777777" w:rsidR="00B22F6B" w:rsidRPr="00B25306" w:rsidRDefault="004B413C" w:rsidP="00BB76FE">
      <w:pPr>
        <w:widowControl w:val="0"/>
        <w:numPr>
          <w:ilvl w:val="0"/>
          <w:numId w:val="43"/>
        </w:numPr>
        <w:autoSpaceDE w:val="0"/>
        <w:autoSpaceDN w:val="0"/>
        <w:adjustRightInd w:val="0"/>
        <w:ind w:left="567" w:hanging="567"/>
        <w:jc w:val="both"/>
        <w:rPr>
          <w:rFonts w:ascii="Arial" w:hAnsi="Arial" w:cs="Arial"/>
          <w:iCs/>
          <w:sz w:val="18"/>
          <w:szCs w:val="18"/>
          <w:lang w:val="en-US"/>
        </w:rPr>
      </w:pPr>
      <w:r w:rsidRPr="00B25306">
        <w:rPr>
          <w:rFonts w:ascii="Arial" w:hAnsi="Arial" w:cs="Arial"/>
          <w:iCs/>
          <w:sz w:val="18"/>
          <w:szCs w:val="18"/>
          <w:lang w:val="en-US"/>
        </w:rPr>
        <w:t xml:space="preserve">SPSS Tutorial v.15. </w:t>
      </w:r>
      <w:r w:rsidR="00B22F6B" w:rsidRPr="00B25306">
        <w:rPr>
          <w:rFonts w:ascii="Arial" w:hAnsi="Arial" w:cs="Arial"/>
          <w:iCs/>
          <w:sz w:val="18"/>
          <w:szCs w:val="18"/>
          <w:lang w:val="en-US"/>
        </w:rPr>
        <w:t>2007.</w:t>
      </w:r>
    </w:p>
    <w:p w14:paraId="77B7E97C" w14:textId="77777777" w:rsidR="00AB7720" w:rsidRPr="00B25306" w:rsidRDefault="00AB7720" w:rsidP="00BB76FE">
      <w:pPr>
        <w:widowControl w:val="0"/>
        <w:autoSpaceDE w:val="0"/>
        <w:autoSpaceDN w:val="0"/>
        <w:adjustRightInd w:val="0"/>
        <w:jc w:val="both"/>
        <w:rPr>
          <w:rFonts w:ascii="Arial" w:hAnsi="Arial" w:cs="Arial"/>
          <w:i/>
          <w:iCs/>
          <w:sz w:val="18"/>
          <w:szCs w:val="18"/>
          <w:lang w:val="en-US"/>
        </w:rPr>
      </w:pPr>
      <w:r w:rsidRPr="00B25306">
        <w:rPr>
          <w:rFonts w:ascii="Arial" w:hAnsi="Arial" w:cs="Arial"/>
          <w:i/>
          <w:iCs/>
          <w:sz w:val="18"/>
          <w:szCs w:val="18"/>
          <w:lang w:val="en-US"/>
        </w:rPr>
        <w:t>Optional:</w:t>
      </w:r>
    </w:p>
    <w:p w14:paraId="658522A5" w14:textId="77777777" w:rsidR="00AB7720" w:rsidRPr="00B25306" w:rsidRDefault="00FB7F75" w:rsidP="00BB76FE">
      <w:pPr>
        <w:widowControl w:val="0"/>
        <w:numPr>
          <w:ilvl w:val="0"/>
          <w:numId w:val="43"/>
        </w:numPr>
        <w:autoSpaceDE w:val="0"/>
        <w:autoSpaceDN w:val="0"/>
        <w:adjustRightInd w:val="0"/>
        <w:ind w:left="567" w:hanging="567"/>
        <w:jc w:val="both"/>
        <w:rPr>
          <w:rFonts w:ascii="Arial" w:hAnsi="Arial" w:cs="Arial"/>
          <w:iCs/>
          <w:sz w:val="18"/>
          <w:szCs w:val="18"/>
          <w:lang w:val="en-US"/>
        </w:rPr>
      </w:pPr>
      <w:r w:rsidRPr="00B25306">
        <w:rPr>
          <w:rFonts w:ascii="Arial" w:hAnsi="Arial" w:cs="Arial"/>
          <w:iCs/>
          <w:sz w:val="18"/>
          <w:szCs w:val="18"/>
          <w:lang w:val="en-US"/>
        </w:rPr>
        <w:t>Elliot A. C., Woodward W. A. (2007). Statistical Analysis Quick Reference Guidebook: With SPSS Examples.</w:t>
      </w:r>
    </w:p>
    <w:p w14:paraId="3F8F03A9" w14:textId="77777777" w:rsidR="00FB7F75" w:rsidRPr="00B25306" w:rsidRDefault="00FB7F75" w:rsidP="00BB76FE">
      <w:pPr>
        <w:widowControl w:val="0"/>
        <w:numPr>
          <w:ilvl w:val="0"/>
          <w:numId w:val="43"/>
        </w:numPr>
        <w:autoSpaceDE w:val="0"/>
        <w:autoSpaceDN w:val="0"/>
        <w:adjustRightInd w:val="0"/>
        <w:ind w:left="567" w:hanging="567"/>
        <w:jc w:val="both"/>
        <w:rPr>
          <w:rFonts w:ascii="Arial" w:hAnsi="Arial" w:cs="Arial"/>
          <w:iCs/>
          <w:sz w:val="18"/>
          <w:szCs w:val="18"/>
          <w:lang w:val="en-US"/>
        </w:rPr>
      </w:pPr>
      <w:r w:rsidRPr="00B25306">
        <w:rPr>
          <w:rFonts w:ascii="Arial" w:hAnsi="Arial" w:cs="Arial"/>
          <w:iCs/>
          <w:sz w:val="18"/>
          <w:szCs w:val="18"/>
          <w:lang w:val="en-US"/>
        </w:rPr>
        <w:t>Weiss N. A. (2008). Elementary Statistics (7</w:t>
      </w:r>
      <w:r w:rsidRPr="00B25306">
        <w:rPr>
          <w:rFonts w:ascii="Arial" w:hAnsi="Arial" w:cs="Arial"/>
          <w:iCs/>
          <w:sz w:val="18"/>
          <w:szCs w:val="18"/>
          <w:vertAlign w:val="superscript"/>
          <w:lang w:val="en-US"/>
        </w:rPr>
        <w:t>th</w:t>
      </w:r>
      <w:r w:rsidRPr="00B25306">
        <w:rPr>
          <w:rFonts w:ascii="Arial" w:hAnsi="Arial" w:cs="Arial"/>
          <w:iCs/>
          <w:sz w:val="18"/>
          <w:szCs w:val="18"/>
          <w:lang w:val="en-US"/>
        </w:rPr>
        <w:t xml:space="preserve"> Edition). Boston: Pearson Education.</w:t>
      </w:r>
    </w:p>
    <w:p w14:paraId="6C8C3D90" w14:textId="77777777" w:rsidR="0078776D" w:rsidRPr="002D3C57" w:rsidRDefault="00FB7F75" w:rsidP="002D3C57">
      <w:pPr>
        <w:widowControl w:val="0"/>
        <w:numPr>
          <w:ilvl w:val="0"/>
          <w:numId w:val="43"/>
        </w:numPr>
        <w:autoSpaceDE w:val="0"/>
        <w:autoSpaceDN w:val="0"/>
        <w:adjustRightInd w:val="0"/>
        <w:ind w:left="567" w:hanging="567"/>
        <w:jc w:val="both"/>
        <w:rPr>
          <w:rFonts w:ascii="Arial" w:hAnsi="Arial" w:cs="Arial"/>
          <w:iCs/>
          <w:sz w:val="18"/>
          <w:szCs w:val="18"/>
          <w:lang w:val="en-US"/>
        </w:rPr>
      </w:pPr>
      <w:r w:rsidRPr="00B25306">
        <w:rPr>
          <w:rFonts w:ascii="Arial" w:hAnsi="Arial" w:cs="Arial"/>
          <w:iCs/>
          <w:sz w:val="18"/>
          <w:szCs w:val="18"/>
          <w:lang w:val="en-US"/>
        </w:rPr>
        <w:t xml:space="preserve">Lind D. A., </w:t>
      </w:r>
      <w:proofErr w:type="spellStart"/>
      <w:r w:rsidRPr="00B25306">
        <w:rPr>
          <w:rFonts w:ascii="Arial" w:hAnsi="Arial" w:cs="Arial"/>
          <w:iCs/>
          <w:sz w:val="18"/>
          <w:szCs w:val="18"/>
          <w:lang w:val="en-US"/>
        </w:rPr>
        <w:t>Marchal</w:t>
      </w:r>
      <w:proofErr w:type="spellEnd"/>
      <w:r w:rsidRPr="00B25306">
        <w:rPr>
          <w:rFonts w:ascii="Arial" w:hAnsi="Arial" w:cs="Arial"/>
          <w:iCs/>
          <w:sz w:val="18"/>
          <w:szCs w:val="18"/>
          <w:lang w:val="en-US"/>
        </w:rPr>
        <w:t xml:space="preserve"> W. G., </w:t>
      </w:r>
      <w:proofErr w:type="spellStart"/>
      <w:r w:rsidRPr="00B25306">
        <w:rPr>
          <w:rFonts w:ascii="Arial" w:hAnsi="Arial" w:cs="Arial"/>
          <w:iCs/>
          <w:sz w:val="18"/>
          <w:szCs w:val="18"/>
          <w:lang w:val="en-US"/>
        </w:rPr>
        <w:t>Wathen</w:t>
      </w:r>
      <w:proofErr w:type="spellEnd"/>
      <w:r w:rsidRPr="00B25306">
        <w:rPr>
          <w:rFonts w:ascii="Arial" w:hAnsi="Arial" w:cs="Arial"/>
          <w:iCs/>
          <w:sz w:val="18"/>
          <w:szCs w:val="18"/>
          <w:lang w:val="en-US"/>
        </w:rPr>
        <w:t xml:space="preserve"> S. A. (2010). Basic Statistics for Business and Economics. New York: McGraw.</w:t>
      </w:r>
    </w:p>
    <w:sectPr w:rsidR="0078776D" w:rsidRPr="002D3C57" w:rsidSect="000506DF">
      <w:headerReference w:type="default" r:id="rId8"/>
      <w:footerReference w:type="even" r:id="rId9"/>
      <w:footerReference w:type="default" r:id="rId10"/>
      <w:pgSz w:w="11904" w:h="16834" w:code="9"/>
      <w:pgMar w:top="1418" w:right="1134" w:bottom="1134"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96C32" w14:textId="77777777" w:rsidR="0011215E" w:rsidRDefault="0011215E">
      <w:r>
        <w:separator/>
      </w:r>
    </w:p>
  </w:endnote>
  <w:endnote w:type="continuationSeparator" w:id="0">
    <w:p w14:paraId="44131935" w14:textId="77777777" w:rsidR="0011215E" w:rsidRDefault="0011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CEA9" w14:textId="77777777" w:rsidR="002B5094" w:rsidRDefault="00B371AC">
    <w:pPr>
      <w:pStyle w:val="Porat"/>
      <w:framePr w:wrap="around" w:vAnchor="text" w:hAnchor="margin" w:xAlign="right" w:y="1"/>
      <w:rPr>
        <w:rStyle w:val="Puslapionumeris"/>
      </w:rPr>
    </w:pPr>
    <w:r>
      <w:rPr>
        <w:rStyle w:val="Puslapionumeris"/>
      </w:rPr>
      <w:fldChar w:fldCharType="begin"/>
    </w:r>
    <w:r w:rsidR="002B5094">
      <w:rPr>
        <w:rStyle w:val="Puslapionumeris"/>
      </w:rPr>
      <w:instrText xml:space="preserve">PAGE  </w:instrText>
    </w:r>
    <w:r>
      <w:rPr>
        <w:rStyle w:val="Puslapionumeris"/>
      </w:rPr>
      <w:fldChar w:fldCharType="separate"/>
    </w:r>
    <w:r w:rsidR="00982BFF">
      <w:rPr>
        <w:rStyle w:val="Puslapionumeris"/>
        <w:noProof/>
      </w:rPr>
      <w:t>7</w:t>
    </w:r>
    <w:r>
      <w:rPr>
        <w:rStyle w:val="Puslapionumeris"/>
      </w:rPr>
      <w:fldChar w:fldCharType="end"/>
    </w:r>
  </w:p>
  <w:p w14:paraId="2B40FCB7" w14:textId="77777777" w:rsidR="002B5094" w:rsidRDefault="002B5094">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667E" w14:textId="77777777" w:rsidR="002B5094" w:rsidRDefault="00B371AC">
    <w:pPr>
      <w:pStyle w:val="Porat"/>
      <w:framePr w:wrap="around" w:vAnchor="text" w:hAnchor="margin" w:xAlign="right" w:y="1"/>
      <w:rPr>
        <w:rStyle w:val="Puslapionumeris"/>
        <w:rFonts w:ascii="Arial" w:hAnsi="Arial" w:cs="Arial"/>
        <w:sz w:val="18"/>
      </w:rPr>
    </w:pPr>
    <w:r>
      <w:rPr>
        <w:rStyle w:val="Puslapionumeris"/>
        <w:rFonts w:ascii="Arial" w:hAnsi="Arial" w:cs="Arial"/>
        <w:sz w:val="18"/>
      </w:rPr>
      <w:fldChar w:fldCharType="begin"/>
    </w:r>
    <w:r w:rsidR="002B5094">
      <w:rPr>
        <w:rStyle w:val="Puslapionumeris"/>
        <w:rFonts w:ascii="Arial" w:hAnsi="Arial" w:cs="Arial"/>
        <w:sz w:val="18"/>
      </w:rPr>
      <w:instrText xml:space="preserve">PAGE  </w:instrText>
    </w:r>
    <w:r>
      <w:rPr>
        <w:rStyle w:val="Puslapionumeris"/>
        <w:rFonts w:ascii="Arial" w:hAnsi="Arial" w:cs="Arial"/>
        <w:sz w:val="18"/>
      </w:rPr>
      <w:fldChar w:fldCharType="separate"/>
    </w:r>
    <w:r w:rsidR="00D64E7A">
      <w:rPr>
        <w:rStyle w:val="Puslapionumeris"/>
        <w:rFonts w:ascii="Arial" w:hAnsi="Arial" w:cs="Arial"/>
        <w:noProof/>
        <w:sz w:val="18"/>
      </w:rPr>
      <w:t>2</w:t>
    </w:r>
    <w:r>
      <w:rPr>
        <w:rStyle w:val="Puslapionumeris"/>
        <w:rFonts w:ascii="Arial" w:hAnsi="Arial" w:cs="Arial"/>
        <w:sz w:val="18"/>
      </w:rPr>
      <w:fldChar w:fldCharType="end"/>
    </w:r>
  </w:p>
  <w:p w14:paraId="547DEA48" w14:textId="77777777" w:rsidR="002B5094" w:rsidRDefault="002B5094">
    <w:pPr>
      <w:pStyle w:val="Porat"/>
      <w:ind w:right="360"/>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94F54" w14:textId="77777777" w:rsidR="0011215E" w:rsidRDefault="0011215E">
      <w:r>
        <w:separator/>
      </w:r>
    </w:p>
  </w:footnote>
  <w:footnote w:type="continuationSeparator" w:id="0">
    <w:p w14:paraId="54366E0F" w14:textId="77777777" w:rsidR="0011215E" w:rsidRDefault="00112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279B0" w14:textId="45C22CC2" w:rsidR="0001505C" w:rsidRDefault="0001505C" w:rsidP="0001505C">
    <w:pPr>
      <w:ind w:left="6379"/>
      <w:jc w:val="right"/>
      <w:rPr>
        <w:rFonts w:ascii="Arial" w:hAnsi="Arial" w:cs="Arial"/>
        <w:sz w:val="18"/>
        <w:szCs w:val="18"/>
        <w:lang w:val="lt-LT" w:eastAsia="ar-SA"/>
      </w:rPr>
    </w:pPr>
    <w:r>
      <w:rPr>
        <w:noProof/>
        <w:sz w:val="22"/>
        <w:szCs w:val="22"/>
        <w:lang w:val="en-US"/>
      </w:rPr>
      <w:drawing>
        <wp:anchor distT="0" distB="0" distL="114300" distR="114300" simplePos="0" relativeHeight="251658240" behindDoc="0" locked="0" layoutInCell="1" allowOverlap="1" wp14:anchorId="657A7BF6" wp14:editId="2C8D36B9">
          <wp:simplePos x="0" y="0"/>
          <wp:positionH relativeFrom="column">
            <wp:posOffset>-262890</wp:posOffset>
          </wp:positionH>
          <wp:positionV relativeFrom="paragraph">
            <wp:posOffset>-15240</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3F332F4D" w14:textId="77777777" w:rsidR="0001505C" w:rsidRDefault="0001505C" w:rsidP="0001505C">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9AA7910" w14:textId="77777777" w:rsidR="0001505C" w:rsidRDefault="0001505C" w:rsidP="0001505C">
    <w:pPr>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0BF3175C" w14:textId="77777777" w:rsidR="0001505C" w:rsidRDefault="0001505C" w:rsidP="0001505C">
    <w:pPr>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isLgl/>
      <w:lvlText w:val="%1."/>
      <w:lvlJc w:val="left"/>
      <w:pPr>
        <w:tabs>
          <w:tab w:val="num" w:pos="363"/>
        </w:tabs>
        <w:ind w:left="363" w:firstLine="357"/>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0000004"/>
    <w:multiLevelType w:val="singleLevel"/>
    <w:tmpl w:val="00000004"/>
    <w:lvl w:ilvl="0">
      <w:start w:val="1"/>
      <w:numFmt w:val="decimal"/>
      <w:lvlText w:val="%1."/>
      <w:lvlJc w:val="left"/>
      <w:pPr>
        <w:tabs>
          <w:tab w:val="num" w:pos="720"/>
        </w:tabs>
        <w:ind w:left="720" w:hanging="360"/>
      </w:pPr>
      <w:rPr>
        <w:rFonts w:cs="Times New Roman"/>
      </w:rPr>
    </w:lvl>
  </w:abstractNum>
  <w:abstractNum w:abstractNumId="2"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3" w15:restartNumberingAfterBreak="0">
    <w:nsid w:val="029A0F1C"/>
    <w:multiLevelType w:val="hybridMultilevel"/>
    <w:tmpl w:val="8B8E4F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3492A74"/>
    <w:multiLevelType w:val="singleLevel"/>
    <w:tmpl w:val="71B24EC2"/>
    <w:lvl w:ilvl="0">
      <w:start w:val="1"/>
      <w:numFmt w:val="decimal"/>
      <w:lvlText w:val="%1."/>
      <w:lvlJc w:val="left"/>
      <w:pPr>
        <w:tabs>
          <w:tab w:val="num" w:pos="1080"/>
        </w:tabs>
        <w:ind w:left="1080" w:hanging="360"/>
      </w:pPr>
      <w:rPr>
        <w:rFonts w:hint="default"/>
      </w:rPr>
    </w:lvl>
  </w:abstractNum>
  <w:abstractNum w:abstractNumId="5" w15:restartNumberingAfterBreak="0">
    <w:nsid w:val="053B6640"/>
    <w:multiLevelType w:val="hybridMultilevel"/>
    <w:tmpl w:val="C74C5AC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8525710"/>
    <w:multiLevelType w:val="hybridMultilevel"/>
    <w:tmpl w:val="7A8A90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243809"/>
    <w:multiLevelType w:val="hybridMultilevel"/>
    <w:tmpl w:val="F9CCBA9A"/>
    <w:lvl w:ilvl="0" w:tplc="6FB4AFCC">
      <w:start w:val="1"/>
      <w:numFmt w:val="lowerLetter"/>
      <w:lvlText w:val="%1)"/>
      <w:lvlJc w:val="left"/>
      <w:pPr>
        <w:tabs>
          <w:tab w:val="num" w:pos="720"/>
        </w:tabs>
        <w:ind w:left="720" w:hanging="360"/>
      </w:pPr>
      <w:rPr>
        <w:rFonts w:hint="default"/>
      </w:rPr>
    </w:lvl>
    <w:lvl w:ilvl="1" w:tplc="A70CEF6E" w:tentative="1">
      <w:start w:val="1"/>
      <w:numFmt w:val="lowerLetter"/>
      <w:lvlText w:val="%2."/>
      <w:lvlJc w:val="left"/>
      <w:pPr>
        <w:tabs>
          <w:tab w:val="num" w:pos="1440"/>
        </w:tabs>
        <w:ind w:left="1440" w:hanging="360"/>
      </w:pPr>
    </w:lvl>
    <w:lvl w:ilvl="2" w:tplc="F9747BB8" w:tentative="1">
      <w:start w:val="1"/>
      <w:numFmt w:val="lowerRoman"/>
      <w:lvlText w:val="%3."/>
      <w:lvlJc w:val="right"/>
      <w:pPr>
        <w:tabs>
          <w:tab w:val="num" w:pos="2160"/>
        </w:tabs>
        <w:ind w:left="2160" w:hanging="180"/>
      </w:pPr>
    </w:lvl>
    <w:lvl w:ilvl="3" w:tplc="A7D87804" w:tentative="1">
      <w:start w:val="1"/>
      <w:numFmt w:val="decimal"/>
      <w:lvlText w:val="%4."/>
      <w:lvlJc w:val="left"/>
      <w:pPr>
        <w:tabs>
          <w:tab w:val="num" w:pos="2880"/>
        </w:tabs>
        <w:ind w:left="2880" w:hanging="360"/>
      </w:pPr>
    </w:lvl>
    <w:lvl w:ilvl="4" w:tplc="C8A643B2" w:tentative="1">
      <w:start w:val="1"/>
      <w:numFmt w:val="lowerLetter"/>
      <w:lvlText w:val="%5."/>
      <w:lvlJc w:val="left"/>
      <w:pPr>
        <w:tabs>
          <w:tab w:val="num" w:pos="3600"/>
        </w:tabs>
        <w:ind w:left="3600" w:hanging="360"/>
      </w:pPr>
    </w:lvl>
    <w:lvl w:ilvl="5" w:tplc="6F0ECEE8" w:tentative="1">
      <w:start w:val="1"/>
      <w:numFmt w:val="lowerRoman"/>
      <w:lvlText w:val="%6."/>
      <w:lvlJc w:val="right"/>
      <w:pPr>
        <w:tabs>
          <w:tab w:val="num" w:pos="4320"/>
        </w:tabs>
        <w:ind w:left="4320" w:hanging="180"/>
      </w:pPr>
    </w:lvl>
    <w:lvl w:ilvl="6" w:tplc="2438C1FC" w:tentative="1">
      <w:start w:val="1"/>
      <w:numFmt w:val="decimal"/>
      <w:lvlText w:val="%7."/>
      <w:lvlJc w:val="left"/>
      <w:pPr>
        <w:tabs>
          <w:tab w:val="num" w:pos="5040"/>
        </w:tabs>
        <w:ind w:left="5040" w:hanging="360"/>
      </w:pPr>
    </w:lvl>
    <w:lvl w:ilvl="7" w:tplc="518826F2" w:tentative="1">
      <w:start w:val="1"/>
      <w:numFmt w:val="lowerLetter"/>
      <w:lvlText w:val="%8."/>
      <w:lvlJc w:val="left"/>
      <w:pPr>
        <w:tabs>
          <w:tab w:val="num" w:pos="5760"/>
        </w:tabs>
        <w:ind w:left="5760" w:hanging="360"/>
      </w:pPr>
    </w:lvl>
    <w:lvl w:ilvl="8" w:tplc="959ACF2A" w:tentative="1">
      <w:start w:val="1"/>
      <w:numFmt w:val="lowerRoman"/>
      <w:lvlText w:val="%9."/>
      <w:lvlJc w:val="right"/>
      <w:pPr>
        <w:tabs>
          <w:tab w:val="num" w:pos="6480"/>
        </w:tabs>
        <w:ind w:left="6480" w:hanging="180"/>
      </w:pPr>
    </w:lvl>
  </w:abstractNum>
  <w:abstractNum w:abstractNumId="8" w15:restartNumberingAfterBreak="0">
    <w:nsid w:val="0AE07692"/>
    <w:multiLevelType w:val="singleLevel"/>
    <w:tmpl w:val="71B24EC2"/>
    <w:lvl w:ilvl="0">
      <w:start w:val="1"/>
      <w:numFmt w:val="decimal"/>
      <w:lvlText w:val="%1."/>
      <w:lvlJc w:val="left"/>
      <w:pPr>
        <w:tabs>
          <w:tab w:val="num" w:pos="1080"/>
        </w:tabs>
        <w:ind w:left="1080" w:hanging="360"/>
      </w:pPr>
      <w:rPr>
        <w:rFonts w:hint="default"/>
      </w:rPr>
    </w:lvl>
  </w:abstractNum>
  <w:abstractNum w:abstractNumId="9" w15:restartNumberingAfterBreak="0">
    <w:nsid w:val="0E3D5C75"/>
    <w:multiLevelType w:val="hybridMultilevel"/>
    <w:tmpl w:val="F2D80C8C"/>
    <w:lvl w:ilvl="0" w:tplc="61A0CCB2">
      <w:start w:val="1"/>
      <w:numFmt w:val="lowerLetter"/>
      <w:lvlText w:val="%1)"/>
      <w:lvlJc w:val="left"/>
      <w:pPr>
        <w:tabs>
          <w:tab w:val="num" w:pos="720"/>
        </w:tabs>
        <w:ind w:left="720" w:hanging="360"/>
      </w:pPr>
      <w:rPr>
        <w:rFonts w:hint="default"/>
      </w:rPr>
    </w:lvl>
    <w:lvl w:ilvl="1" w:tplc="6EA07772" w:tentative="1">
      <w:start w:val="1"/>
      <w:numFmt w:val="lowerLetter"/>
      <w:lvlText w:val="%2."/>
      <w:lvlJc w:val="left"/>
      <w:pPr>
        <w:tabs>
          <w:tab w:val="num" w:pos="1440"/>
        </w:tabs>
        <w:ind w:left="1440" w:hanging="360"/>
      </w:pPr>
    </w:lvl>
    <w:lvl w:ilvl="2" w:tplc="BEE27BD2" w:tentative="1">
      <w:start w:val="1"/>
      <w:numFmt w:val="lowerRoman"/>
      <w:lvlText w:val="%3."/>
      <w:lvlJc w:val="right"/>
      <w:pPr>
        <w:tabs>
          <w:tab w:val="num" w:pos="2160"/>
        </w:tabs>
        <w:ind w:left="2160" w:hanging="180"/>
      </w:pPr>
    </w:lvl>
    <w:lvl w:ilvl="3" w:tplc="9F6A23CE" w:tentative="1">
      <w:start w:val="1"/>
      <w:numFmt w:val="decimal"/>
      <w:lvlText w:val="%4."/>
      <w:lvlJc w:val="left"/>
      <w:pPr>
        <w:tabs>
          <w:tab w:val="num" w:pos="2880"/>
        </w:tabs>
        <w:ind w:left="2880" w:hanging="360"/>
      </w:pPr>
    </w:lvl>
    <w:lvl w:ilvl="4" w:tplc="0D548CD6" w:tentative="1">
      <w:start w:val="1"/>
      <w:numFmt w:val="lowerLetter"/>
      <w:lvlText w:val="%5."/>
      <w:lvlJc w:val="left"/>
      <w:pPr>
        <w:tabs>
          <w:tab w:val="num" w:pos="3600"/>
        </w:tabs>
        <w:ind w:left="3600" w:hanging="360"/>
      </w:pPr>
    </w:lvl>
    <w:lvl w:ilvl="5" w:tplc="668ED210" w:tentative="1">
      <w:start w:val="1"/>
      <w:numFmt w:val="lowerRoman"/>
      <w:lvlText w:val="%6."/>
      <w:lvlJc w:val="right"/>
      <w:pPr>
        <w:tabs>
          <w:tab w:val="num" w:pos="4320"/>
        </w:tabs>
        <w:ind w:left="4320" w:hanging="180"/>
      </w:pPr>
    </w:lvl>
    <w:lvl w:ilvl="6" w:tplc="596CEA2C" w:tentative="1">
      <w:start w:val="1"/>
      <w:numFmt w:val="decimal"/>
      <w:lvlText w:val="%7."/>
      <w:lvlJc w:val="left"/>
      <w:pPr>
        <w:tabs>
          <w:tab w:val="num" w:pos="5040"/>
        </w:tabs>
        <w:ind w:left="5040" w:hanging="360"/>
      </w:pPr>
    </w:lvl>
    <w:lvl w:ilvl="7" w:tplc="2BD605E2" w:tentative="1">
      <w:start w:val="1"/>
      <w:numFmt w:val="lowerLetter"/>
      <w:lvlText w:val="%8."/>
      <w:lvlJc w:val="left"/>
      <w:pPr>
        <w:tabs>
          <w:tab w:val="num" w:pos="5760"/>
        </w:tabs>
        <w:ind w:left="5760" w:hanging="360"/>
      </w:pPr>
    </w:lvl>
    <w:lvl w:ilvl="8" w:tplc="EB04BCAC" w:tentative="1">
      <w:start w:val="1"/>
      <w:numFmt w:val="lowerRoman"/>
      <w:lvlText w:val="%9."/>
      <w:lvlJc w:val="right"/>
      <w:pPr>
        <w:tabs>
          <w:tab w:val="num" w:pos="6480"/>
        </w:tabs>
        <w:ind w:left="6480" w:hanging="180"/>
      </w:pPr>
    </w:lvl>
  </w:abstractNum>
  <w:abstractNum w:abstractNumId="10" w15:restartNumberingAfterBreak="0">
    <w:nsid w:val="15C25B83"/>
    <w:multiLevelType w:val="singleLevel"/>
    <w:tmpl w:val="52ACE76E"/>
    <w:lvl w:ilvl="0">
      <w:start w:val="3"/>
      <w:numFmt w:val="decimal"/>
      <w:lvlText w:val="%1."/>
      <w:lvlJc w:val="left"/>
      <w:pPr>
        <w:tabs>
          <w:tab w:val="num" w:pos="360"/>
        </w:tabs>
        <w:ind w:left="360" w:hanging="360"/>
      </w:pPr>
      <w:rPr>
        <w:rFonts w:hint="default"/>
      </w:rPr>
    </w:lvl>
  </w:abstractNum>
  <w:abstractNum w:abstractNumId="11" w15:restartNumberingAfterBreak="0">
    <w:nsid w:val="188560DA"/>
    <w:multiLevelType w:val="multilevel"/>
    <w:tmpl w:val="8C1A4D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9383673"/>
    <w:multiLevelType w:val="hybridMultilevel"/>
    <w:tmpl w:val="31CEF6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03E33B2"/>
    <w:multiLevelType w:val="hybridMultilevel"/>
    <w:tmpl w:val="FA60D5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3D5567"/>
    <w:multiLevelType w:val="hybridMultilevel"/>
    <w:tmpl w:val="534C0D28"/>
    <w:lvl w:ilvl="0" w:tplc="27262C36">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1ED4440"/>
    <w:multiLevelType w:val="singleLevel"/>
    <w:tmpl w:val="0B8AEFC2"/>
    <w:lvl w:ilvl="0">
      <w:start w:val="1"/>
      <w:numFmt w:val="decimal"/>
      <w:lvlText w:val="%1."/>
      <w:lvlJc w:val="left"/>
      <w:pPr>
        <w:tabs>
          <w:tab w:val="num" w:pos="360"/>
        </w:tabs>
        <w:ind w:left="360" w:hanging="360"/>
      </w:pPr>
      <w:rPr>
        <w:rFonts w:hint="default"/>
      </w:rPr>
    </w:lvl>
  </w:abstractNum>
  <w:abstractNum w:abstractNumId="16" w15:restartNumberingAfterBreak="0">
    <w:nsid w:val="22112F80"/>
    <w:multiLevelType w:val="hybridMultilevel"/>
    <w:tmpl w:val="FB2EBBC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4A17F96"/>
    <w:multiLevelType w:val="hybridMultilevel"/>
    <w:tmpl w:val="BF70C05C"/>
    <w:lvl w:ilvl="0" w:tplc="FFFFFFFF">
      <w:start w:val="1"/>
      <w:numFmt w:val="decimal"/>
      <w:lvlText w:val="%1."/>
      <w:lvlJc w:val="left"/>
      <w:pPr>
        <w:tabs>
          <w:tab w:val="num" w:pos="360"/>
        </w:tabs>
        <w:ind w:left="360" w:hanging="360"/>
      </w:p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6067C79"/>
    <w:multiLevelType w:val="singleLevel"/>
    <w:tmpl w:val="0B8AEFC2"/>
    <w:lvl w:ilvl="0">
      <w:start w:val="1"/>
      <w:numFmt w:val="decimal"/>
      <w:lvlText w:val="%1."/>
      <w:lvlJc w:val="left"/>
      <w:pPr>
        <w:tabs>
          <w:tab w:val="num" w:pos="360"/>
        </w:tabs>
        <w:ind w:left="360" w:hanging="360"/>
      </w:pPr>
      <w:rPr>
        <w:rFonts w:hint="default"/>
      </w:rPr>
    </w:lvl>
  </w:abstractNum>
  <w:abstractNum w:abstractNumId="19" w15:restartNumberingAfterBreak="0">
    <w:nsid w:val="2CC0785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25A5290"/>
    <w:multiLevelType w:val="hybridMultilevel"/>
    <w:tmpl w:val="6F50DE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70D2315"/>
    <w:multiLevelType w:val="multilevel"/>
    <w:tmpl w:val="76CE16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3C746081"/>
    <w:multiLevelType w:val="hybridMultilevel"/>
    <w:tmpl w:val="24A677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EAD31ED"/>
    <w:multiLevelType w:val="hybridMultilevel"/>
    <w:tmpl w:val="9438D6C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4B5295"/>
    <w:multiLevelType w:val="hybridMultilevel"/>
    <w:tmpl w:val="2A1243CE"/>
    <w:lvl w:ilvl="0" w:tplc="8CAAED48">
      <w:numFmt w:val="bullet"/>
      <w:lvlText w:val=""/>
      <w:lvlJc w:val="left"/>
      <w:pPr>
        <w:tabs>
          <w:tab w:val="num" w:pos="1080"/>
        </w:tabs>
        <w:ind w:left="1080" w:hanging="360"/>
      </w:pPr>
      <w:rPr>
        <w:rFonts w:ascii="Symbol" w:eastAsia="Times New Roman" w:hAnsi="Symbol" w:hint="default"/>
      </w:rPr>
    </w:lvl>
    <w:lvl w:ilvl="1" w:tplc="6DEC69F4">
      <w:start w:val="1"/>
      <w:numFmt w:val="bullet"/>
      <w:lvlText w:val="o"/>
      <w:lvlJc w:val="left"/>
      <w:pPr>
        <w:tabs>
          <w:tab w:val="num" w:pos="1800"/>
        </w:tabs>
        <w:ind w:left="1800" w:hanging="360"/>
      </w:pPr>
      <w:rPr>
        <w:rFonts w:ascii="Courier New" w:hAnsi="Courier New" w:cs="Courier New" w:hint="default"/>
      </w:rPr>
    </w:lvl>
    <w:lvl w:ilvl="2" w:tplc="123CD3CC">
      <w:start w:val="1"/>
      <w:numFmt w:val="bullet"/>
      <w:lvlText w:val=""/>
      <w:lvlJc w:val="left"/>
      <w:pPr>
        <w:tabs>
          <w:tab w:val="num" w:pos="2520"/>
        </w:tabs>
        <w:ind w:left="2520" w:hanging="360"/>
      </w:pPr>
      <w:rPr>
        <w:rFonts w:ascii="Wingdings" w:hAnsi="Wingdings" w:cs="Times New Roman" w:hint="default"/>
      </w:rPr>
    </w:lvl>
    <w:lvl w:ilvl="3" w:tplc="F6B4F50C">
      <w:start w:val="1"/>
      <w:numFmt w:val="bullet"/>
      <w:lvlText w:val=""/>
      <w:lvlJc w:val="left"/>
      <w:pPr>
        <w:tabs>
          <w:tab w:val="num" w:pos="3240"/>
        </w:tabs>
        <w:ind w:left="3240" w:hanging="360"/>
      </w:pPr>
      <w:rPr>
        <w:rFonts w:ascii="Symbol" w:hAnsi="Symbol" w:cs="Times New Roman" w:hint="default"/>
      </w:rPr>
    </w:lvl>
    <w:lvl w:ilvl="4" w:tplc="8786A832">
      <w:start w:val="1"/>
      <w:numFmt w:val="bullet"/>
      <w:lvlText w:val="o"/>
      <w:lvlJc w:val="left"/>
      <w:pPr>
        <w:tabs>
          <w:tab w:val="num" w:pos="3960"/>
        </w:tabs>
        <w:ind w:left="3960" w:hanging="360"/>
      </w:pPr>
      <w:rPr>
        <w:rFonts w:ascii="Courier New" w:hAnsi="Courier New" w:cs="Courier New" w:hint="default"/>
      </w:rPr>
    </w:lvl>
    <w:lvl w:ilvl="5" w:tplc="31F87556">
      <w:start w:val="1"/>
      <w:numFmt w:val="bullet"/>
      <w:lvlText w:val=""/>
      <w:lvlJc w:val="left"/>
      <w:pPr>
        <w:tabs>
          <w:tab w:val="num" w:pos="4680"/>
        </w:tabs>
        <w:ind w:left="4680" w:hanging="360"/>
      </w:pPr>
      <w:rPr>
        <w:rFonts w:ascii="Wingdings" w:hAnsi="Wingdings" w:cs="Times New Roman" w:hint="default"/>
      </w:rPr>
    </w:lvl>
    <w:lvl w:ilvl="6" w:tplc="FBBAD128">
      <w:start w:val="1"/>
      <w:numFmt w:val="bullet"/>
      <w:lvlText w:val=""/>
      <w:lvlJc w:val="left"/>
      <w:pPr>
        <w:tabs>
          <w:tab w:val="num" w:pos="5400"/>
        </w:tabs>
        <w:ind w:left="5400" w:hanging="360"/>
      </w:pPr>
      <w:rPr>
        <w:rFonts w:ascii="Symbol" w:hAnsi="Symbol" w:cs="Times New Roman" w:hint="default"/>
      </w:rPr>
    </w:lvl>
    <w:lvl w:ilvl="7" w:tplc="AB661DFA">
      <w:start w:val="1"/>
      <w:numFmt w:val="bullet"/>
      <w:lvlText w:val="o"/>
      <w:lvlJc w:val="left"/>
      <w:pPr>
        <w:tabs>
          <w:tab w:val="num" w:pos="6120"/>
        </w:tabs>
        <w:ind w:left="6120" w:hanging="360"/>
      </w:pPr>
      <w:rPr>
        <w:rFonts w:ascii="Courier New" w:hAnsi="Courier New" w:cs="Courier New" w:hint="default"/>
      </w:rPr>
    </w:lvl>
    <w:lvl w:ilvl="8" w:tplc="85661850">
      <w:start w:val="1"/>
      <w:numFmt w:val="bullet"/>
      <w:lvlText w:val=""/>
      <w:lvlJc w:val="left"/>
      <w:pPr>
        <w:tabs>
          <w:tab w:val="num" w:pos="6840"/>
        </w:tabs>
        <w:ind w:left="6840" w:hanging="360"/>
      </w:pPr>
      <w:rPr>
        <w:rFonts w:ascii="Wingdings" w:hAnsi="Wingdings" w:cs="Times New Roman" w:hint="default"/>
      </w:rPr>
    </w:lvl>
  </w:abstractNum>
  <w:abstractNum w:abstractNumId="25" w15:restartNumberingAfterBreak="0">
    <w:nsid w:val="476A6650"/>
    <w:multiLevelType w:val="hybridMultilevel"/>
    <w:tmpl w:val="AA782A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895482F"/>
    <w:multiLevelType w:val="hybridMultilevel"/>
    <w:tmpl w:val="C94CF41A"/>
    <w:lvl w:ilvl="0" w:tplc="2B7C7E4C">
      <w:start w:val="1"/>
      <w:numFmt w:val="decimal"/>
      <w:lvlText w:val="%1."/>
      <w:lvlJc w:val="left"/>
      <w:pPr>
        <w:tabs>
          <w:tab w:val="num" w:pos="1080"/>
        </w:tabs>
        <w:ind w:left="1080" w:hanging="360"/>
      </w:pPr>
      <w:rPr>
        <w:rFonts w:hint="default"/>
      </w:rPr>
    </w:lvl>
    <w:lvl w:ilvl="1" w:tplc="8CF64600" w:tentative="1">
      <w:start w:val="1"/>
      <w:numFmt w:val="lowerLetter"/>
      <w:lvlText w:val="%2."/>
      <w:lvlJc w:val="left"/>
      <w:pPr>
        <w:tabs>
          <w:tab w:val="num" w:pos="2160"/>
        </w:tabs>
        <w:ind w:left="2160" w:hanging="360"/>
      </w:pPr>
    </w:lvl>
    <w:lvl w:ilvl="2" w:tplc="D9E814AE" w:tentative="1">
      <w:start w:val="1"/>
      <w:numFmt w:val="lowerRoman"/>
      <w:lvlText w:val="%3."/>
      <w:lvlJc w:val="right"/>
      <w:pPr>
        <w:tabs>
          <w:tab w:val="num" w:pos="2880"/>
        </w:tabs>
        <w:ind w:left="2880" w:hanging="180"/>
      </w:pPr>
    </w:lvl>
    <w:lvl w:ilvl="3" w:tplc="D0606E14" w:tentative="1">
      <w:start w:val="1"/>
      <w:numFmt w:val="decimal"/>
      <w:lvlText w:val="%4."/>
      <w:lvlJc w:val="left"/>
      <w:pPr>
        <w:tabs>
          <w:tab w:val="num" w:pos="3600"/>
        </w:tabs>
        <w:ind w:left="3600" w:hanging="360"/>
      </w:pPr>
    </w:lvl>
    <w:lvl w:ilvl="4" w:tplc="5A82C320" w:tentative="1">
      <w:start w:val="1"/>
      <w:numFmt w:val="lowerLetter"/>
      <w:lvlText w:val="%5."/>
      <w:lvlJc w:val="left"/>
      <w:pPr>
        <w:tabs>
          <w:tab w:val="num" w:pos="4320"/>
        </w:tabs>
        <w:ind w:left="4320" w:hanging="360"/>
      </w:pPr>
    </w:lvl>
    <w:lvl w:ilvl="5" w:tplc="29700B80" w:tentative="1">
      <w:start w:val="1"/>
      <w:numFmt w:val="lowerRoman"/>
      <w:lvlText w:val="%6."/>
      <w:lvlJc w:val="right"/>
      <w:pPr>
        <w:tabs>
          <w:tab w:val="num" w:pos="5040"/>
        </w:tabs>
        <w:ind w:left="5040" w:hanging="180"/>
      </w:pPr>
    </w:lvl>
    <w:lvl w:ilvl="6" w:tplc="8708D092" w:tentative="1">
      <w:start w:val="1"/>
      <w:numFmt w:val="decimal"/>
      <w:lvlText w:val="%7."/>
      <w:lvlJc w:val="left"/>
      <w:pPr>
        <w:tabs>
          <w:tab w:val="num" w:pos="5760"/>
        </w:tabs>
        <w:ind w:left="5760" w:hanging="360"/>
      </w:pPr>
    </w:lvl>
    <w:lvl w:ilvl="7" w:tplc="EB8C1E60" w:tentative="1">
      <w:start w:val="1"/>
      <w:numFmt w:val="lowerLetter"/>
      <w:lvlText w:val="%8."/>
      <w:lvlJc w:val="left"/>
      <w:pPr>
        <w:tabs>
          <w:tab w:val="num" w:pos="6480"/>
        </w:tabs>
        <w:ind w:left="6480" w:hanging="360"/>
      </w:pPr>
    </w:lvl>
    <w:lvl w:ilvl="8" w:tplc="D2E8C564" w:tentative="1">
      <w:start w:val="1"/>
      <w:numFmt w:val="lowerRoman"/>
      <w:lvlText w:val="%9."/>
      <w:lvlJc w:val="right"/>
      <w:pPr>
        <w:tabs>
          <w:tab w:val="num" w:pos="7200"/>
        </w:tabs>
        <w:ind w:left="7200" w:hanging="180"/>
      </w:pPr>
    </w:lvl>
  </w:abstractNum>
  <w:abstractNum w:abstractNumId="27" w15:restartNumberingAfterBreak="0">
    <w:nsid w:val="49D82A3D"/>
    <w:multiLevelType w:val="multilevel"/>
    <w:tmpl w:val="8C1A4D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CB5393"/>
    <w:multiLevelType w:val="hybridMultilevel"/>
    <w:tmpl w:val="CCC06904"/>
    <w:lvl w:ilvl="0" w:tplc="BA0031BA">
      <w:start w:val="1"/>
      <w:numFmt w:val="lowerLetter"/>
      <w:lvlText w:val="%1)"/>
      <w:lvlJc w:val="left"/>
      <w:pPr>
        <w:tabs>
          <w:tab w:val="num" w:pos="1080"/>
        </w:tabs>
        <w:ind w:left="1080" w:hanging="360"/>
      </w:pPr>
      <w:rPr>
        <w:rFonts w:hint="default"/>
      </w:rPr>
    </w:lvl>
    <w:lvl w:ilvl="1" w:tplc="F216ED4E" w:tentative="1">
      <w:start w:val="1"/>
      <w:numFmt w:val="lowerLetter"/>
      <w:lvlText w:val="%2."/>
      <w:lvlJc w:val="left"/>
      <w:pPr>
        <w:tabs>
          <w:tab w:val="num" w:pos="1800"/>
        </w:tabs>
        <w:ind w:left="1800" w:hanging="360"/>
      </w:pPr>
    </w:lvl>
    <w:lvl w:ilvl="2" w:tplc="6480F07A" w:tentative="1">
      <w:start w:val="1"/>
      <w:numFmt w:val="lowerRoman"/>
      <w:lvlText w:val="%3."/>
      <w:lvlJc w:val="right"/>
      <w:pPr>
        <w:tabs>
          <w:tab w:val="num" w:pos="2520"/>
        </w:tabs>
        <w:ind w:left="2520" w:hanging="180"/>
      </w:pPr>
    </w:lvl>
    <w:lvl w:ilvl="3" w:tplc="18586400" w:tentative="1">
      <w:start w:val="1"/>
      <w:numFmt w:val="decimal"/>
      <w:lvlText w:val="%4."/>
      <w:lvlJc w:val="left"/>
      <w:pPr>
        <w:tabs>
          <w:tab w:val="num" w:pos="3240"/>
        </w:tabs>
        <w:ind w:left="3240" w:hanging="360"/>
      </w:pPr>
    </w:lvl>
    <w:lvl w:ilvl="4" w:tplc="B9B87D1A" w:tentative="1">
      <w:start w:val="1"/>
      <w:numFmt w:val="lowerLetter"/>
      <w:lvlText w:val="%5."/>
      <w:lvlJc w:val="left"/>
      <w:pPr>
        <w:tabs>
          <w:tab w:val="num" w:pos="3960"/>
        </w:tabs>
        <w:ind w:left="3960" w:hanging="360"/>
      </w:pPr>
    </w:lvl>
    <w:lvl w:ilvl="5" w:tplc="CC58CACA" w:tentative="1">
      <w:start w:val="1"/>
      <w:numFmt w:val="lowerRoman"/>
      <w:lvlText w:val="%6."/>
      <w:lvlJc w:val="right"/>
      <w:pPr>
        <w:tabs>
          <w:tab w:val="num" w:pos="4680"/>
        </w:tabs>
        <w:ind w:left="4680" w:hanging="180"/>
      </w:pPr>
    </w:lvl>
    <w:lvl w:ilvl="6" w:tplc="26C0E88E" w:tentative="1">
      <w:start w:val="1"/>
      <w:numFmt w:val="decimal"/>
      <w:lvlText w:val="%7."/>
      <w:lvlJc w:val="left"/>
      <w:pPr>
        <w:tabs>
          <w:tab w:val="num" w:pos="5400"/>
        </w:tabs>
        <w:ind w:left="5400" w:hanging="360"/>
      </w:pPr>
    </w:lvl>
    <w:lvl w:ilvl="7" w:tplc="1EEA3BFE" w:tentative="1">
      <w:start w:val="1"/>
      <w:numFmt w:val="lowerLetter"/>
      <w:lvlText w:val="%8."/>
      <w:lvlJc w:val="left"/>
      <w:pPr>
        <w:tabs>
          <w:tab w:val="num" w:pos="6120"/>
        </w:tabs>
        <w:ind w:left="6120" w:hanging="360"/>
      </w:pPr>
    </w:lvl>
    <w:lvl w:ilvl="8" w:tplc="06BCA476" w:tentative="1">
      <w:start w:val="1"/>
      <w:numFmt w:val="lowerRoman"/>
      <w:lvlText w:val="%9."/>
      <w:lvlJc w:val="right"/>
      <w:pPr>
        <w:tabs>
          <w:tab w:val="num" w:pos="6840"/>
        </w:tabs>
        <w:ind w:left="6840" w:hanging="180"/>
      </w:pPr>
    </w:lvl>
  </w:abstractNum>
  <w:abstractNum w:abstractNumId="29" w15:restartNumberingAfterBreak="0">
    <w:nsid w:val="4E445054"/>
    <w:multiLevelType w:val="multilevel"/>
    <w:tmpl w:val="8C1A4D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FF83386"/>
    <w:multiLevelType w:val="hybridMultilevel"/>
    <w:tmpl w:val="93B65804"/>
    <w:lvl w:ilvl="0" w:tplc="2F44A01A">
      <w:start w:val="1"/>
      <w:numFmt w:val="lowerLetter"/>
      <w:lvlText w:val="%1)"/>
      <w:lvlJc w:val="left"/>
      <w:pPr>
        <w:tabs>
          <w:tab w:val="num" w:pos="360"/>
        </w:tabs>
        <w:ind w:left="360" w:hanging="360"/>
      </w:pPr>
    </w:lvl>
    <w:lvl w:ilvl="1" w:tplc="8D187700" w:tentative="1">
      <w:start w:val="1"/>
      <w:numFmt w:val="lowerLetter"/>
      <w:lvlText w:val="%2."/>
      <w:lvlJc w:val="left"/>
      <w:pPr>
        <w:tabs>
          <w:tab w:val="num" w:pos="1080"/>
        </w:tabs>
        <w:ind w:left="1080" w:hanging="360"/>
      </w:pPr>
    </w:lvl>
    <w:lvl w:ilvl="2" w:tplc="D4A665E6" w:tentative="1">
      <w:start w:val="1"/>
      <w:numFmt w:val="lowerRoman"/>
      <w:lvlText w:val="%3."/>
      <w:lvlJc w:val="right"/>
      <w:pPr>
        <w:tabs>
          <w:tab w:val="num" w:pos="1800"/>
        </w:tabs>
        <w:ind w:left="1800" w:hanging="180"/>
      </w:pPr>
    </w:lvl>
    <w:lvl w:ilvl="3" w:tplc="B76E928E" w:tentative="1">
      <w:start w:val="1"/>
      <w:numFmt w:val="decimal"/>
      <w:lvlText w:val="%4."/>
      <w:lvlJc w:val="left"/>
      <w:pPr>
        <w:tabs>
          <w:tab w:val="num" w:pos="2520"/>
        </w:tabs>
        <w:ind w:left="2520" w:hanging="360"/>
      </w:pPr>
    </w:lvl>
    <w:lvl w:ilvl="4" w:tplc="F872D088" w:tentative="1">
      <w:start w:val="1"/>
      <w:numFmt w:val="lowerLetter"/>
      <w:lvlText w:val="%5."/>
      <w:lvlJc w:val="left"/>
      <w:pPr>
        <w:tabs>
          <w:tab w:val="num" w:pos="3240"/>
        </w:tabs>
        <w:ind w:left="3240" w:hanging="360"/>
      </w:pPr>
    </w:lvl>
    <w:lvl w:ilvl="5" w:tplc="870447F2" w:tentative="1">
      <w:start w:val="1"/>
      <w:numFmt w:val="lowerRoman"/>
      <w:lvlText w:val="%6."/>
      <w:lvlJc w:val="right"/>
      <w:pPr>
        <w:tabs>
          <w:tab w:val="num" w:pos="3960"/>
        </w:tabs>
        <w:ind w:left="3960" w:hanging="180"/>
      </w:pPr>
    </w:lvl>
    <w:lvl w:ilvl="6" w:tplc="86EEF78C" w:tentative="1">
      <w:start w:val="1"/>
      <w:numFmt w:val="decimal"/>
      <w:lvlText w:val="%7."/>
      <w:lvlJc w:val="left"/>
      <w:pPr>
        <w:tabs>
          <w:tab w:val="num" w:pos="4680"/>
        </w:tabs>
        <w:ind w:left="4680" w:hanging="360"/>
      </w:pPr>
    </w:lvl>
    <w:lvl w:ilvl="7" w:tplc="74683C16" w:tentative="1">
      <w:start w:val="1"/>
      <w:numFmt w:val="lowerLetter"/>
      <w:lvlText w:val="%8."/>
      <w:lvlJc w:val="left"/>
      <w:pPr>
        <w:tabs>
          <w:tab w:val="num" w:pos="5400"/>
        </w:tabs>
        <w:ind w:left="5400" w:hanging="360"/>
      </w:pPr>
    </w:lvl>
    <w:lvl w:ilvl="8" w:tplc="926CA65E" w:tentative="1">
      <w:start w:val="1"/>
      <w:numFmt w:val="lowerRoman"/>
      <w:lvlText w:val="%9."/>
      <w:lvlJc w:val="right"/>
      <w:pPr>
        <w:tabs>
          <w:tab w:val="num" w:pos="6120"/>
        </w:tabs>
        <w:ind w:left="6120" w:hanging="180"/>
      </w:pPr>
    </w:lvl>
  </w:abstractNum>
  <w:abstractNum w:abstractNumId="31" w15:restartNumberingAfterBreak="0">
    <w:nsid w:val="58895055"/>
    <w:multiLevelType w:val="hybridMultilevel"/>
    <w:tmpl w:val="35BAAF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1CE59D0"/>
    <w:multiLevelType w:val="hybridMultilevel"/>
    <w:tmpl w:val="3654C0E0"/>
    <w:lvl w:ilvl="0" w:tplc="F6AE39D8">
      <w:start w:val="1"/>
      <w:numFmt w:val="decimal"/>
      <w:lvlText w:val="%1."/>
      <w:lvlJc w:val="left"/>
      <w:pPr>
        <w:tabs>
          <w:tab w:val="num" w:pos="1080"/>
        </w:tabs>
        <w:ind w:left="1080" w:hanging="360"/>
      </w:pPr>
      <w:rPr>
        <w:rFonts w:hint="default"/>
      </w:rPr>
    </w:lvl>
    <w:lvl w:ilvl="1" w:tplc="7102EC7A">
      <w:start w:val="1"/>
      <w:numFmt w:val="upperLetter"/>
      <w:lvlText w:val="%2."/>
      <w:lvlJc w:val="left"/>
      <w:pPr>
        <w:tabs>
          <w:tab w:val="num" w:pos="2160"/>
        </w:tabs>
        <w:ind w:left="2160" w:hanging="360"/>
      </w:pPr>
      <w:rPr>
        <w:rFonts w:hint="default"/>
      </w:rPr>
    </w:lvl>
    <w:lvl w:ilvl="2" w:tplc="A9FCA3AA" w:tentative="1">
      <w:start w:val="1"/>
      <w:numFmt w:val="lowerRoman"/>
      <w:lvlText w:val="%3."/>
      <w:lvlJc w:val="right"/>
      <w:pPr>
        <w:tabs>
          <w:tab w:val="num" w:pos="2880"/>
        </w:tabs>
        <w:ind w:left="2880" w:hanging="180"/>
      </w:pPr>
    </w:lvl>
    <w:lvl w:ilvl="3" w:tplc="4E3A7DFC" w:tentative="1">
      <w:start w:val="1"/>
      <w:numFmt w:val="decimal"/>
      <w:lvlText w:val="%4."/>
      <w:lvlJc w:val="left"/>
      <w:pPr>
        <w:tabs>
          <w:tab w:val="num" w:pos="3600"/>
        </w:tabs>
        <w:ind w:left="3600" w:hanging="360"/>
      </w:pPr>
    </w:lvl>
    <w:lvl w:ilvl="4" w:tplc="B9C68D9C" w:tentative="1">
      <w:start w:val="1"/>
      <w:numFmt w:val="lowerLetter"/>
      <w:lvlText w:val="%5."/>
      <w:lvlJc w:val="left"/>
      <w:pPr>
        <w:tabs>
          <w:tab w:val="num" w:pos="4320"/>
        </w:tabs>
        <w:ind w:left="4320" w:hanging="360"/>
      </w:pPr>
    </w:lvl>
    <w:lvl w:ilvl="5" w:tplc="1E12DD90" w:tentative="1">
      <w:start w:val="1"/>
      <w:numFmt w:val="lowerRoman"/>
      <w:lvlText w:val="%6."/>
      <w:lvlJc w:val="right"/>
      <w:pPr>
        <w:tabs>
          <w:tab w:val="num" w:pos="5040"/>
        </w:tabs>
        <w:ind w:left="5040" w:hanging="180"/>
      </w:pPr>
    </w:lvl>
    <w:lvl w:ilvl="6" w:tplc="84BA3C84" w:tentative="1">
      <w:start w:val="1"/>
      <w:numFmt w:val="decimal"/>
      <w:lvlText w:val="%7."/>
      <w:lvlJc w:val="left"/>
      <w:pPr>
        <w:tabs>
          <w:tab w:val="num" w:pos="5760"/>
        </w:tabs>
        <w:ind w:left="5760" w:hanging="360"/>
      </w:pPr>
    </w:lvl>
    <w:lvl w:ilvl="7" w:tplc="F106F2D2" w:tentative="1">
      <w:start w:val="1"/>
      <w:numFmt w:val="lowerLetter"/>
      <w:lvlText w:val="%8."/>
      <w:lvlJc w:val="left"/>
      <w:pPr>
        <w:tabs>
          <w:tab w:val="num" w:pos="6480"/>
        </w:tabs>
        <w:ind w:left="6480" w:hanging="360"/>
      </w:pPr>
    </w:lvl>
    <w:lvl w:ilvl="8" w:tplc="FD9016A0" w:tentative="1">
      <w:start w:val="1"/>
      <w:numFmt w:val="lowerRoman"/>
      <w:lvlText w:val="%9."/>
      <w:lvlJc w:val="right"/>
      <w:pPr>
        <w:tabs>
          <w:tab w:val="num" w:pos="7200"/>
        </w:tabs>
        <w:ind w:left="7200" w:hanging="180"/>
      </w:pPr>
    </w:lvl>
  </w:abstractNum>
  <w:abstractNum w:abstractNumId="33" w15:restartNumberingAfterBreak="0">
    <w:nsid w:val="669358D8"/>
    <w:multiLevelType w:val="hybridMultilevel"/>
    <w:tmpl w:val="5DDAE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14935"/>
    <w:multiLevelType w:val="hybridMultilevel"/>
    <w:tmpl w:val="D8EEC4BE"/>
    <w:lvl w:ilvl="0" w:tplc="7C3217A0">
      <w:start w:val="1"/>
      <w:numFmt w:val="lowerLetter"/>
      <w:lvlText w:val="%1)"/>
      <w:lvlJc w:val="left"/>
      <w:pPr>
        <w:tabs>
          <w:tab w:val="num" w:pos="1005"/>
        </w:tabs>
        <w:ind w:left="1005" w:hanging="10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BA73E6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3A738E"/>
    <w:multiLevelType w:val="hybridMultilevel"/>
    <w:tmpl w:val="683C505E"/>
    <w:lvl w:ilvl="0" w:tplc="A6A450FA">
      <w:start w:val="1"/>
      <w:numFmt w:val="lowerLetter"/>
      <w:lvlText w:val="%1)"/>
      <w:lvlJc w:val="left"/>
      <w:pPr>
        <w:tabs>
          <w:tab w:val="num" w:pos="720"/>
        </w:tabs>
        <w:ind w:left="720" w:hanging="360"/>
      </w:pPr>
      <w:rPr>
        <w:rFonts w:hint="default"/>
      </w:rPr>
    </w:lvl>
    <w:lvl w:ilvl="1" w:tplc="D93A0154" w:tentative="1">
      <w:start w:val="1"/>
      <w:numFmt w:val="lowerLetter"/>
      <w:lvlText w:val="%2."/>
      <w:lvlJc w:val="left"/>
      <w:pPr>
        <w:tabs>
          <w:tab w:val="num" w:pos="1440"/>
        </w:tabs>
        <w:ind w:left="1440" w:hanging="360"/>
      </w:pPr>
    </w:lvl>
    <w:lvl w:ilvl="2" w:tplc="3ECC87DA" w:tentative="1">
      <w:start w:val="1"/>
      <w:numFmt w:val="lowerRoman"/>
      <w:lvlText w:val="%3."/>
      <w:lvlJc w:val="right"/>
      <w:pPr>
        <w:tabs>
          <w:tab w:val="num" w:pos="2160"/>
        </w:tabs>
        <w:ind w:left="2160" w:hanging="180"/>
      </w:pPr>
    </w:lvl>
    <w:lvl w:ilvl="3" w:tplc="43F8FD8A" w:tentative="1">
      <w:start w:val="1"/>
      <w:numFmt w:val="decimal"/>
      <w:lvlText w:val="%4."/>
      <w:lvlJc w:val="left"/>
      <w:pPr>
        <w:tabs>
          <w:tab w:val="num" w:pos="2880"/>
        </w:tabs>
        <w:ind w:left="2880" w:hanging="360"/>
      </w:pPr>
    </w:lvl>
    <w:lvl w:ilvl="4" w:tplc="64A22E90" w:tentative="1">
      <w:start w:val="1"/>
      <w:numFmt w:val="lowerLetter"/>
      <w:lvlText w:val="%5."/>
      <w:lvlJc w:val="left"/>
      <w:pPr>
        <w:tabs>
          <w:tab w:val="num" w:pos="3600"/>
        </w:tabs>
        <w:ind w:left="3600" w:hanging="360"/>
      </w:pPr>
    </w:lvl>
    <w:lvl w:ilvl="5" w:tplc="A27AC93E" w:tentative="1">
      <w:start w:val="1"/>
      <w:numFmt w:val="lowerRoman"/>
      <w:lvlText w:val="%6."/>
      <w:lvlJc w:val="right"/>
      <w:pPr>
        <w:tabs>
          <w:tab w:val="num" w:pos="4320"/>
        </w:tabs>
        <w:ind w:left="4320" w:hanging="180"/>
      </w:pPr>
    </w:lvl>
    <w:lvl w:ilvl="6" w:tplc="C79E90B0" w:tentative="1">
      <w:start w:val="1"/>
      <w:numFmt w:val="decimal"/>
      <w:lvlText w:val="%7."/>
      <w:lvlJc w:val="left"/>
      <w:pPr>
        <w:tabs>
          <w:tab w:val="num" w:pos="5040"/>
        </w:tabs>
        <w:ind w:left="5040" w:hanging="360"/>
      </w:pPr>
    </w:lvl>
    <w:lvl w:ilvl="7" w:tplc="2326E62C" w:tentative="1">
      <w:start w:val="1"/>
      <w:numFmt w:val="lowerLetter"/>
      <w:lvlText w:val="%8."/>
      <w:lvlJc w:val="left"/>
      <w:pPr>
        <w:tabs>
          <w:tab w:val="num" w:pos="5760"/>
        </w:tabs>
        <w:ind w:left="5760" w:hanging="360"/>
      </w:pPr>
    </w:lvl>
    <w:lvl w:ilvl="8" w:tplc="A112C7F6" w:tentative="1">
      <w:start w:val="1"/>
      <w:numFmt w:val="lowerRoman"/>
      <w:lvlText w:val="%9."/>
      <w:lvlJc w:val="right"/>
      <w:pPr>
        <w:tabs>
          <w:tab w:val="num" w:pos="6480"/>
        </w:tabs>
        <w:ind w:left="6480" w:hanging="180"/>
      </w:pPr>
    </w:lvl>
  </w:abstractNum>
  <w:abstractNum w:abstractNumId="37" w15:restartNumberingAfterBreak="0">
    <w:nsid w:val="754C42D1"/>
    <w:multiLevelType w:val="singleLevel"/>
    <w:tmpl w:val="0C09000F"/>
    <w:lvl w:ilvl="0">
      <w:start w:val="1"/>
      <w:numFmt w:val="decimal"/>
      <w:lvlText w:val="%1."/>
      <w:lvlJc w:val="left"/>
      <w:pPr>
        <w:tabs>
          <w:tab w:val="num" w:pos="360"/>
        </w:tabs>
        <w:ind w:left="360" w:hanging="360"/>
      </w:pPr>
    </w:lvl>
  </w:abstractNum>
  <w:abstractNum w:abstractNumId="38" w15:restartNumberingAfterBreak="0">
    <w:nsid w:val="764A40E0"/>
    <w:multiLevelType w:val="singleLevel"/>
    <w:tmpl w:val="0B8AEFC2"/>
    <w:lvl w:ilvl="0">
      <w:start w:val="1"/>
      <w:numFmt w:val="decimal"/>
      <w:lvlText w:val="%1."/>
      <w:lvlJc w:val="left"/>
      <w:pPr>
        <w:tabs>
          <w:tab w:val="num" w:pos="360"/>
        </w:tabs>
        <w:ind w:left="360" w:hanging="360"/>
      </w:pPr>
      <w:rPr>
        <w:rFonts w:hint="default"/>
      </w:rPr>
    </w:lvl>
  </w:abstractNum>
  <w:abstractNum w:abstractNumId="39" w15:restartNumberingAfterBreak="0">
    <w:nsid w:val="77BB127B"/>
    <w:multiLevelType w:val="singleLevel"/>
    <w:tmpl w:val="0B8AEFC2"/>
    <w:lvl w:ilvl="0">
      <w:start w:val="1"/>
      <w:numFmt w:val="decimal"/>
      <w:lvlText w:val="%1."/>
      <w:lvlJc w:val="left"/>
      <w:pPr>
        <w:tabs>
          <w:tab w:val="num" w:pos="360"/>
        </w:tabs>
        <w:ind w:left="360" w:hanging="360"/>
      </w:pPr>
      <w:rPr>
        <w:rFonts w:hint="default"/>
      </w:rPr>
    </w:lvl>
  </w:abstractNum>
  <w:abstractNum w:abstractNumId="40" w15:restartNumberingAfterBreak="0">
    <w:nsid w:val="7AB66D29"/>
    <w:multiLevelType w:val="hybridMultilevel"/>
    <w:tmpl w:val="FAEE2340"/>
    <w:lvl w:ilvl="0" w:tplc="7152CCE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1" w15:restartNumberingAfterBreak="0">
    <w:nsid w:val="7B6A6B3D"/>
    <w:multiLevelType w:val="hybridMultilevel"/>
    <w:tmpl w:val="85B60042"/>
    <w:lvl w:ilvl="0" w:tplc="DE982786">
      <w:start w:val="2001"/>
      <w:numFmt w:val="bullet"/>
      <w:lvlText w:val=""/>
      <w:lvlJc w:val="left"/>
      <w:pPr>
        <w:tabs>
          <w:tab w:val="num" w:pos="720"/>
        </w:tabs>
        <w:ind w:left="720" w:hanging="360"/>
      </w:pPr>
      <w:rPr>
        <w:rFonts w:ascii="Symbol" w:eastAsia="Times New Roman" w:hAnsi="Symbol" w:cs="Times New Roman" w:hint="default"/>
      </w:rPr>
    </w:lvl>
    <w:lvl w:ilvl="1" w:tplc="8C0AF6F8" w:tentative="1">
      <w:start w:val="1"/>
      <w:numFmt w:val="bullet"/>
      <w:lvlText w:val="o"/>
      <w:lvlJc w:val="left"/>
      <w:pPr>
        <w:tabs>
          <w:tab w:val="num" w:pos="1440"/>
        </w:tabs>
        <w:ind w:left="1440" w:hanging="360"/>
      </w:pPr>
      <w:rPr>
        <w:rFonts w:ascii="Courier New" w:hAnsi="Courier New" w:hint="default"/>
      </w:rPr>
    </w:lvl>
    <w:lvl w:ilvl="2" w:tplc="08FCE9F0" w:tentative="1">
      <w:start w:val="1"/>
      <w:numFmt w:val="bullet"/>
      <w:lvlText w:val=""/>
      <w:lvlJc w:val="left"/>
      <w:pPr>
        <w:tabs>
          <w:tab w:val="num" w:pos="2160"/>
        </w:tabs>
        <w:ind w:left="2160" w:hanging="360"/>
      </w:pPr>
      <w:rPr>
        <w:rFonts w:ascii="Wingdings" w:hAnsi="Wingdings" w:hint="default"/>
      </w:rPr>
    </w:lvl>
    <w:lvl w:ilvl="3" w:tplc="30267BFE" w:tentative="1">
      <w:start w:val="1"/>
      <w:numFmt w:val="bullet"/>
      <w:lvlText w:val=""/>
      <w:lvlJc w:val="left"/>
      <w:pPr>
        <w:tabs>
          <w:tab w:val="num" w:pos="2880"/>
        </w:tabs>
        <w:ind w:left="2880" w:hanging="360"/>
      </w:pPr>
      <w:rPr>
        <w:rFonts w:ascii="Symbol" w:hAnsi="Symbol" w:hint="default"/>
      </w:rPr>
    </w:lvl>
    <w:lvl w:ilvl="4" w:tplc="20FA60D6" w:tentative="1">
      <w:start w:val="1"/>
      <w:numFmt w:val="bullet"/>
      <w:lvlText w:val="o"/>
      <w:lvlJc w:val="left"/>
      <w:pPr>
        <w:tabs>
          <w:tab w:val="num" w:pos="3600"/>
        </w:tabs>
        <w:ind w:left="3600" w:hanging="360"/>
      </w:pPr>
      <w:rPr>
        <w:rFonts w:ascii="Courier New" w:hAnsi="Courier New" w:hint="default"/>
      </w:rPr>
    </w:lvl>
    <w:lvl w:ilvl="5" w:tplc="7552520C" w:tentative="1">
      <w:start w:val="1"/>
      <w:numFmt w:val="bullet"/>
      <w:lvlText w:val=""/>
      <w:lvlJc w:val="left"/>
      <w:pPr>
        <w:tabs>
          <w:tab w:val="num" w:pos="4320"/>
        </w:tabs>
        <w:ind w:left="4320" w:hanging="360"/>
      </w:pPr>
      <w:rPr>
        <w:rFonts w:ascii="Wingdings" w:hAnsi="Wingdings" w:hint="default"/>
      </w:rPr>
    </w:lvl>
    <w:lvl w:ilvl="6" w:tplc="F0407D56" w:tentative="1">
      <w:start w:val="1"/>
      <w:numFmt w:val="bullet"/>
      <w:lvlText w:val=""/>
      <w:lvlJc w:val="left"/>
      <w:pPr>
        <w:tabs>
          <w:tab w:val="num" w:pos="5040"/>
        </w:tabs>
        <w:ind w:left="5040" w:hanging="360"/>
      </w:pPr>
      <w:rPr>
        <w:rFonts w:ascii="Symbol" w:hAnsi="Symbol" w:hint="default"/>
      </w:rPr>
    </w:lvl>
    <w:lvl w:ilvl="7" w:tplc="D4BE39B4" w:tentative="1">
      <w:start w:val="1"/>
      <w:numFmt w:val="bullet"/>
      <w:lvlText w:val="o"/>
      <w:lvlJc w:val="left"/>
      <w:pPr>
        <w:tabs>
          <w:tab w:val="num" w:pos="5760"/>
        </w:tabs>
        <w:ind w:left="5760" w:hanging="360"/>
      </w:pPr>
      <w:rPr>
        <w:rFonts w:ascii="Courier New" w:hAnsi="Courier New" w:hint="default"/>
      </w:rPr>
    </w:lvl>
    <w:lvl w:ilvl="8" w:tplc="F8A6A47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0D0E22"/>
    <w:multiLevelType w:val="hybridMultilevel"/>
    <w:tmpl w:val="C932243A"/>
    <w:lvl w:ilvl="0" w:tplc="EB223906">
      <w:start w:val="1"/>
      <w:numFmt w:val="decimal"/>
      <w:lvlText w:val="%1."/>
      <w:lvlJc w:val="left"/>
      <w:pPr>
        <w:tabs>
          <w:tab w:val="num" w:pos="720"/>
        </w:tabs>
        <w:ind w:left="720" w:hanging="360"/>
      </w:pPr>
    </w:lvl>
    <w:lvl w:ilvl="1" w:tplc="14B49ED2" w:tentative="1">
      <w:start w:val="1"/>
      <w:numFmt w:val="lowerLetter"/>
      <w:lvlText w:val="%2."/>
      <w:lvlJc w:val="left"/>
      <w:pPr>
        <w:tabs>
          <w:tab w:val="num" w:pos="1440"/>
        </w:tabs>
        <w:ind w:left="1440" w:hanging="360"/>
      </w:pPr>
    </w:lvl>
    <w:lvl w:ilvl="2" w:tplc="51A6CF54" w:tentative="1">
      <w:start w:val="1"/>
      <w:numFmt w:val="lowerRoman"/>
      <w:lvlText w:val="%3."/>
      <w:lvlJc w:val="right"/>
      <w:pPr>
        <w:tabs>
          <w:tab w:val="num" w:pos="2160"/>
        </w:tabs>
        <w:ind w:left="2160" w:hanging="180"/>
      </w:pPr>
    </w:lvl>
    <w:lvl w:ilvl="3" w:tplc="7C52FBE4" w:tentative="1">
      <w:start w:val="1"/>
      <w:numFmt w:val="decimal"/>
      <w:lvlText w:val="%4."/>
      <w:lvlJc w:val="left"/>
      <w:pPr>
        <w:tabs>
          <w:tab w:val="num" w:pos="2880"/>
        </w:tabs>
        <w:ind w:left="2880" w:hanging="360"/>
      </w:pPr>
    </w:lvl>
    <w:lvl w:ilvl="4" w:tplc="16A62E5E" w:tentative="1">
      <w:start w:val="1"/>
      <w:numFmt w:val="lowerLetter"/>
      <w:lvlText w:val="%5."/>
      <w:lvlJc w:val="left"/>
      <w:pPr>
        <w:tabs>
          <w:tab w:val="num" w:pos="3600"/>
        </w:tabs>
        <w:ind w:left="3600" w:hanging="360"/>
      </w:pPr>
    </w:lvl>
    <w:lvl w:ilvl="5" w:tplc="392A8E32" w:tentative="1">
      <w:start w:val="1"/>
      <w:numFmt w:val="lowerRoman"/>
      <w:lvlText w:val="%6."/>
      <w:lvlJc w:val="right"/>
      <w:pPr>
        <w:tabs>
          <w:tab w:val="num" w:pos="4320"/>
        </w:tabs>
        <w:ind w:left="4320" w:hanging="180"/>
      </w:pPr>
    </w:lvl>
    <w:lvl w:ilvl="6" w:tplc="BCA0FCB6" w:tentative="1">
      <w:start w:val="1"/>
      <w:numFmt w:val="decimal"/>
      <w:lvlText w:val="%7."/>
      <w:lvlJc w:val="left"/>
      <w:pPr>
        <w:tabs>
          <w:tab w:val="num" w:pos="5040"/>
        </w:tabs>
        <w:ind w:left="5040" w:hanging="360"/>
      </w:pPr>
    </w:lvl>
    <w:lvl w:ilvl="7" w:tplc="666EE84C" w:tentative="1">
      <w:start w:val="1"/>
      <w:numFmt w:val="lowerLetter"/>
      <w:lvlText w:val="%8."/>
      <w:lvlJc w:val="left"/>
      <w:pPr>
        <w:tabs>
          <w:tab w:val="num" w:pos="5760"/>
        </w:tabs>
        <w:ind w:left="5760" w:hanging="360"/>
      </w:pPr>
    </w:lvl>
    <w:lvl w:ilvl="8" w:tplc="45D6A460" w:tentative="1">
      <w:start w:val="1"/>
      <w:numFmt w:val="lowerRoman"/>
      <w:lvlText w:val="%9."/>
      <w:lvlJc w:val="right"/>
      <w:pPr>
        <w:tabs>
          <w:tab w:val="num" w:pos="6480"/>
        </w:tabs>
        <w:ind w:left="6480" w:hanging="180"/>
      </w:pPr>
    </w:lvl>
  </w:abstractNum>
  <w:num w:numId="1" w16cid:durableId="872766321">
    <w:abstractNumId w:val="24"/>
  </w:num>
  <w:num w:numId="2" w16cid:durableId="1681468560">
    <w:abstractNumId w:val="35"/>
  </w:num>
  <w:num w:numId="3" w16cid:durableId="2137723522">
    <w:abstractNumId w:val="11"/>
  </w:num>
  <w:num w:numId="4" w16cid:durableId="723023107">
    <w:abstractNumId w:val="27"/>
  </w:num>
  <w:num w:numId="5" w16cid:durableId="1622877697">
    <w:abstractNumId w:val="29"/>
  </w:num>
  <w:num w:numId="6" w16cid:durableId="1107896179">
    <w:abstractNumId w:val="32"/>
  </w:num>
  <w:num w:numId="7" w16cid:durableId="1928422180">
    <w:abstractNumId w:val="26"/>
  </w:num>
  <w:num w:numId="8" w16cid:durableId="607859472">
    <w:abstractNumId w:val="19"/>
  </w:num>
  <w:num w:numId="9" w16cid:durableId="236016645">
    <w:abstractNumId w:val="39"/>
  </w:num>
  <w:num w:numId="10" w16cid:durableId="101801231">
    <w:abstractNumId w:val="18"/>
  </w:num>
  <w:num w:numId="11" w16cid:durableId="1821190711">
    <w:abstractNumId w:val="8"/>
  </w:num>
  <w:num w:numId="12" w16cid:durableId="134836844">
    <w:abstractNumId w:val="4"/>
  </w:num>
  <w:num w:numId="13" w16cid:durableId="1727798653">
    <w:abstractNumId w:val="36"/>
  </w:num>
  <w:num w:numId="14" w16cid:durableId="235942152">
    <w:abstractNumId w:val="28"/>
  </w:num>
  <w:num w:numId="15" w16cid:durableId="1447501498">
    <w:abstractNumId w:val="15"/>
  </w:num>
  <w:num w:numId="16" w16cid:durableId="994526333">
    <w:abstractNumId w:val="38"/>
  </w:num>
  <w:num w:numId="17" w16cid:durableId="998852599">
    <w:abstractNumId w:val="37"/>
  </w:num>
  <w:num w:numId="18" w16cid:durableId="270482211">
    <w:abstractNumId w:val="10"/>
  </w:num>
  <w:num w:numId="19" w16cid:durableId="1119643811">
    <w:abstractNumId w:val="41"/>
  </w:num>
  <w:num w:numId="20" w16cid:durableId="273681563">
    <w:abstractNumId w:val="42"/>
  </w:num>
  <w:num w:numId="21" w16cid:durableId="143280594">
    <w:abstractNumId w:val="7"/>
  </w:num>
  <w:num w:numId="22" w16cid:durableId="655181847">
    <w:abstractNumId w:val="9"/>
  </w:num>
  <w:num w:numId="23" w16cid:durableId="327633435">
    <w:abstractNumId w:val="30"/>
  </w:num>
  <w:num w:numId="24" w16cid:durableId="678049419">
    <w:abstractNumId w:val="21"/>
  </w:num>
  <w:num w:numId="25" w16cid:durableId="2057269272">
    <w:abstractNumId w:val="14"/>
  </w:num>
  <w:num w:numId="26" w16cid:durableId="1801528324">
    <w:abstractNumId w:val="17"/>
  </w:num>
  <w:num w:numId="27" w16cid:durableId="1336108941">
    <w:abstractNumId w:val="16"/>
  </w:num>
  <w:num w:numId="28" w16cid:durableId="1158224542">
    <w:abstractNumId w:val="5"/>
  </w:num>
  <w:num w:numId="29" w16cid:durableId="586424422">
    <w:abstractNumId w:val="34"/>
  </w:num>
  <w:num w:numId="30" w16cid:durableId="1230072868">
    <w:abstractNumId w:val="22"/>
  </w:num>
  <w:num w:numId="31" w16cid:durableId="130053441">
    <w:abstractNumId w:val="25"/>
  </w:num>
  <w:num w:numId="32" w16cid:durableId="1663852374">
    <w:abstractNumId w:val="6"/>
  </w:num>
  <w:num w:numId="33" w16cid:durableId="1723094618">
    <w:abstractNumId w:val="12"/>
  </w:num>
  <w:num w:numId="34" w16cid:durableId="551775389">
    <w:abstractNumId w:val="23"/>
  </w:num>
  <w:num w:numId="35" w16cid:durableId="570702169">
    <w:abstractNumId w:val="0"/>
  </w:num>
  <w:num w:numId="36" w16cid:durableId="945964344">
    <w:abstractNumId w:val="31"/>
  </w:num>
  <w:num w:numId="37" w16cid:durableId="169875227">
    <w:abstractNumId w:val="40"/>
  </w:num>
  <w:num w:numId="38" w16cid:durableId="1411922943">
    <w:abstractNumId w:val="33"/>
  </w:num>
  <w:num w:numId="39" w16cid:durableId="1218392271">
    <w:abstractNumId w:val="1"/>
  </w:num>
  <w:num w:numId="40" w16cid:durableId="352611374">
    <w:abstractNumId w:val="2"/>
  </w:num>
  <w:num w:numId="41" w16cid:durableId="142084244">
    <w:abstractNumId w:val="20"/>
  </w:num>
  <w:num w:numId="42" w16cid:durableId="513375326">
    <w:abstractNumId w:val="3"/>
  </w:num>
  <w:num w:numId="43" w16cid:durableId="235093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D67"/>
    <w:rsid w:val="00005931"/>
    <w:rsid w:val="00006389"/>
    <w:rsid w:val="00007743"/>
    <w:rsid w:val="00010703"/>
    <w:rsid w:val="00013A72"/>
    <w:rsid w:val="0001505C"/>
    <w:rsid w:val="0001663E"/>
    <w:rsid w:val="000203C6"/>
    <w:rsid w:val="00022DD0"/>
    <w:rsid w:val="000321CC"/>
    <w:rsid w:val="00036018"/>
    <w:rsid w:val="00040634"/>
    <w:rsid w:val="000450EB"/>
    <w:rsid w:val="000506DF"/>
    <w:rsid w:val="00050857"/>
    <w:rsid w:val="00050D60"/>
    <w:rsid w:val="00062ED3"/>
    <w:rsid w:val="00065A53"/>
    <w:rsid w:val="0007166B"/>
    <w:rsid w:val="00073A17"/>
    <w:rsid w:val="000762DC"/>
    <w:rsid w:val="00083956"/>
    <w:rsid w:val="000860BB"/>
    <w:rsid w:val="00090410"/>
    <w:rsid w:val="0009284D"/>
    <w:rsid w:val="00093412"/>
    <w:rsid w:val="000C19ED"/>
    <w:rsid w:val="000D795E"/>
    <w:rsid w:val="000D79F4"/>
    <w:rsid w:val="000E0A56"/>
    <w:rsid w:val="000E1F9F"/>
    <w:rsid w:val="000E28A1"/>
    <w:rsid w:val="000E290F"/>
    <w:rsid w:val="000F0EB1"/>
    <w:rsid w:val="00104C35"/>
    <w:rsid w:val="00104C8D"/>
    <w:rsid w:val="0010515F"/>
    <w:rsid w:val="001060A0"/>
    <w:rsid w:val="00106BDD"/>
    <w:rsid w:val="0010748B"/>
    <w:rsid w:val="0011215E"/>
    <w:rsid w:val="0011726B"/>
    <w:rsid w:val="00121C7C"/>
    <w:rsid w:val="001258AC"/>
    <w:rsid w:val="00134BA0"/>
    <w:rsid w:val="0013639F"/>
    <w:rsid w:val="00137FBD"/>
    <w:rsid w:val="00141EB3"/>
    <w:rsid w:val="001525BD"/>
    <w:rsid w:val="00156978"/>
    <w:rsid w:val="0016702E"/>
    <w:rsid w:val="00167C78"/>
    <w:rsid w:val="00170C79"/>
    <w:rsid w:val="00175AC1"/>
    <w:rsid w:val="00181DC8"/>
    <w:rsid w:val="0019328D"/>
    <w:rsid w:val="00195A3E"/>
    <w:rsid w:val="001B40B3"/>
    <w:rsid w:val="001B4E69"/>
    <w:rsid w:val="001C32D8"/>
    <w:rsid w:val="001D0F4C"/>
    <w:rsid w:val="001E0017"/>
    <w:rsid w:val="001E32AA"/>
    <w:rsid w:val="001F2ED9"/>
    <w:rsid w:val="001F3645"/>
    <w:rsid w:val="001F3A11"/>
    <w:rsid w:val="001F50CE"/>
    <w:rsid w:val="001F69D7"/>
    <w:rsid w:val="00202EA0"/>
    <w:rsid w:val="00205577"/>
    <w:rsid w:val="002057E4"/>
    <w:rsid w:val="0020633E"/>
    <w:rsid w:val="0024127A"/>
    <w:rsid w:val="0024483A"/>
    <w:rsid w:val="00245C20"/>
    <w:rsid w:val="0025033B"/>
    <w:rsid w:val="00251E69"/>
    <w:rsid w:val="0026623F"/>
    <w:rsid w:val="002719C8"/>
    <w:rsid w:val="00271ABA"/>
    <w:rsid w:val="00276795"/>
    <w:rsid w:val="00276EC5"/>
    <w:rsid w:val="002800A0"/>
    <w:rsid w:val="0028043E"/>
    <w:rsid w:val="00281C91"/>
    <w:rsid w:val="00295FC3"/>
    <w:rsid w:val="00297C01"/>
    <w:rsid w:val="002A2B24"/>
    <w:rsid w:val="002A3488"/>
    <w:rsid w:val="002A6754"/>
    <w:rsid w:val="002B0CB2"/>
    <w:rsid w:val="002B3051"/>
    <w:rsid w:val="002B5094"/>
    <w:rsid w:val="002C431E"/>
    <w:rsid w:val="002C4965"/>
    <w:rsid w:val="002C6D13"/>
    <w:rsid w:val="002D3C57"/>
    <w:rsid w:val="002D4572"/>
    <w:rsid w:val="002D6096"/>
    <w:rsid w:val="002E35D9"/>
    <w:rsid w:val="002E3CD2"/>
    <w:rsid w:val="002E56CA"/>
    <w:rsid w:val="002F4F9E"/>
    <w:rsid w:val="00302697"/>
    <w:rsid w:val="00304666"/>
    <w:rsid w:val="003153D4"/>
    <w:rsid w:val="00315FC9"/>
    <w:rsid w:val="00320341"/>
    <w:rsid w:val="00320552"/>
    <w:rsid w:val="00323BC2"/>
    <w:rsid w:val="0032453E"/>
    <w:rsid w:val="0033192F"/>
    <w:rsid w:val="0033377A"/>
    <w:rsid w:val="003366EF"/>
    <w:rsid w:val="0034442F"/>
    <w:rsid w:val="0035192A"/>
    <w:rsid w:val="00354AA6"/>
    <w:rsid w:val="00354E8E"/>
    <w:rsid w:val="00355065"/>
    <w:rsid w:val="00355C8A"/>
    <w:rsid w:val="00357204"/>
    <w:rsid w:val="003667A6"/>
    <w:rsid w:val="00370CA5"/>
    <w:rsid w:val="003719D5"/>
    <w:rsid w:val="00371DF4"/>
    <w:rsid w:val="00373B3C"/>
    <w:rsid w:val="00380C5F"/>
    <w:rsid w:val="00381978"/>
    <w:rsid w:val="00384ECB"/>
    <w:rsid w:val="003941E3"/>
    <w:rsid w:val="00395E77"/>
    <w:rsid w:val="003A39ED"/>
    <w:rsid w:val="003A588F"/>
    <w:rsid w:val="003A5C29"/>
    <w:rsid w:val="003A6BF8"/>
    <w:rsid w:val="003B7424"/>
    <w:rsid w:val="003C3851"/>
    <w:rsid w:val="003D1C2A"/>
    <w:rsid w:val="003D5EBD"/>
    <w:rsid w:val="003F1AEA"/>
    <w:rsid w:val="003F6DD0"/>
    <w:rsid w:val="003F7710"/>
    <w:rsid w:val="004028CF"/>
    <w:rsid w:val="004031FE"/>
    <w:rsid w:val="00415D80"/>
    <w:rsid w:val="004212F3"/>
    <w:rsid w:val="0042419A"/>
    <w:rsid w:val="00430129"/>
    <w:rsid w:val="004337E9"/>
    <w:rsid w:val="00435D37"/>
    <w:rsid w:val="004373E8"/>
    <w:rsid w:val="00437B7B"/>
    <w:rsid w:val="0045037D"/>
    <w:rsid w:val="00452D7E"/>
    <w:rsid w:val="00456759"/>
    <w:rsid w:val="004579EE"/>
    <w:rsid w:val="00460E05"/>
    <w:rsid w:val="00463787"/>
    <w:rsid w:val="0046590C"/>
    <w:rsid w:val="00471602"/>
    <w:rsid w:val="00474CEC"/>
    <w:rsid w:val="00477CA1"/>
    <w:rsid w:val="00484AEE"/>
    <w:rsid w:val="0048519C"/>
    <w:rsid w:val="00486741"/>
    <w:rsid w:val="00487DA7"/>
    <w:rsid w:val="0049136F"/>
    <w:rsid w:val="00495557"/>
    <w:rsid w:val="00496853"/>
    <w:rsid w:val="00496AA8"/>
    <w:rsid w:val="004A2EF6"/>
    <w:rsid w:val="004A4B62"/>
    <w:rsid w:val="004A6833"/>
    <w:rsid w:val="004A6A91"/>
    <w:rsid w:val="004B3CE1"/>
    <w:rsid w:val="004B3E59"/>
    <w:rsid w:val="004B413C"/>
    <w:rsid w:val="004C58FF"/>
    <w:rsid w:val="004D127C"/>
    <w:rsid w:val="004D42F6"/>
    <w:rsid w:val="004D4570"/>
    <w:rsid w:val="004D5CEA"/>
    <w:rsid w:val="004D7E37"/>
    <w:rsid w:val="0050020E"/>
    <w:rsid w:val="00502DF4"/>
    <w:rsid w:val="00503C4F"/>
    <w:rsid w:val="00505D5E"/>
    <w:rsid w:val="00506D1E"/>
    <w:rsid w:val="00512B3C"/>
    <w:rsid w:val="00514293"/>
    <w:rsid w:val="0051463B"/>
    <w:rsid w:val="005214CE"/>
    <w:rsid w:val="00521C9D"/>
    <w:rsid w:val="00533DE7"/>
    <w:rsid w:val="00555A81"/>
    <w:rsid w:val="0056648F"/>
    <w:rsid w:val="00570D29"/>
    <w:rsid w:val="00572034"/>
    <w:rsid w:val="00580C8D"/>
    <w:rsid w:val="00581D05"/>
    <w:rsid w:val="0058386D"/>
    <w:rsid w:val="005A5BDE"/>
    <w:rsid w:val="005B2A30"/>
    <w:rsid w:val="005C1AF1"/>
    <w:rsid w:val="005C7D56"/>
    <w:rsid w:val="005D3B97"/>
    <w:rsid w:val="005D4C40"/>
    <w:rsid w:val="005D66EC"/>
    <w:rsid w:val="005E4BEA"/>
    <w:rsid w:val="005E60DB"/>
    <w:rsid w:val="005E7445"/>
    <w:rsid w:val="005F3A07"/>
    <w:rsid w:val="005F61EC"/>
    <w:rsid w:val="005F738E"/>
    <w:rsid w:val="00603B88"/>
    <w:rsid w:val="0060685C"/>
    <w:rsid w:val="0061402C"/>
    <w:rsid w:val="00633E8B"/>
    <w:rsid w:val="0065196A"/>
    <w:rsid w:val="00657CB8"/>
    <w:rsid w:val="00660553"/>
    <w:rsid w:val="006842E3"/>
    <w:rsid w:val="00686182"/>
    <w:rsid w:val="00691742"/>
    <w:rsid w:val="006950A6"/>
    <w:rsid w:val="006A63A2"/>
    <w:rsid w:val="006A7CFB"/>
    <w:rsid w:val="006B0ECE"/>
    <w:rsid w:val="006B7D79"/>
    <w:rsid w:val="006C107E"/>
    <w:rsid w:val="006C569E"/>
    <w:rsid w:val="006C7477"/>
    <w:rsid w:val="006E47AF"/>
    <w:rsid w:val="006E6A91"/>
    <w:rsid w:val="006F0D14"/>
    <w:rsid w:val="006F7FBD"/>
    <w:rsid w:val="00700CFB"/>
    <w:rsid w:val="00702BC2"/>
    <w:rsid w:val="007042C6"/>
    <w:rsid w:val="00712367"/>
    <w:rsid w:val="0072482A"/>
    <w:rsid w:val="007275CC"/>
    <w:rsid w:val="00734293"/>
    <w:rsid w:val="00736984"/>
    <w:rsid w:val="00742331"/>
    <w:rsid w:val="007424B6"/>
    <w:rsid w:val="00750CA3"/>
    <w:rsid w:val="0075668D"/>
    <w:rsid w:val="007676A2"/>
    <w:rsid w:val="007763AE"/>
    <w:rsid w:val="007813EF"/>
    <w:rsid w:val="00784DBC"/>
    <w:rsid w:val="007861C7"/>
    <w:rsid w:val="0078776D"/>
    <w:rsid w:val="00795B78"/>
    <w:rsid w:val="007C20D2"/>
    <w:rsid w:val="007C32F9"/>
    <w:rsid w:val="007D097D"/>
    <w:rsid w:val="007E0FEE"/>
    <w:rsid w:val="007E3468"/>
    <w:rsid w:val="007E35F3"/>
    <w:rsid w:val="007E4513"/>
    <w:rsid w:val="007E5698"/>
    <w:rsid w:val="007E69D3"/>
    <w:rsid w:val="007E6BF8"/>
    <w:rsid w:val="007F2D04"/>
    <w:rsid w:val="007F460B"/>
    <w:rsid w:val="007F65FB"/>
    <w:rsid w:val="0080294B"/>
    <w:rsid w:val="00807AAD"/>
    <w:rsid w:val="00810732"/>
    <w:rsid w:val="008127A6"/>
    <w:rsid w:val="008143D2"/>
    <w:rsid w:val="00832A95"/>
    <w:rsid w:val="00850842"/>
    <w:rsid w:val="00853125"/>
    <w:rsid w:val="0087585E"/>
    <w:rsid w:val="00876127"/>
    <w:rsid w:val="00880508"/>
    <w:rsid w:val="00882757"/>
    <w:rsid w:val="00890C65"/>
    <w:rsid w:val="00890F86"/>
    <w:rsid w:val="0089585B"/>
    <w:rsid w:val="008A52D7"/>
    <w:rsid w:val="008A6E97"/>
    <w:rsid w:val="008B48BE"/>
    <w:rsid w:val="008B5340"/>
    <w:rsid w:val="008B7FB7"/>
    <w:rsid w:val="008C3875"/>
    <w:rsid w:val="008C4708"/>
    <w:rsid w:val="008E0E66"/>
    <w:rsid w:val="008E1936"/>
    <w:rsid w:val="008E5486"/>
    <w:rsid w:val="008E6F44"/>
    <w:rsid w:val="008F660D"/>
    <w:rsid w:val="00912E07"/>
    <w:rsid w:val="00913E61"/>
    <w:rsid w:val="00915E96"/>
    <w:rsid w:val="0093152B"/>
    <w:rsid w:val="009317C8"/>
    <w:rsid w:val="00934751"/>
    <w:rsid w:val="00934834"/>
    <w:rsid w:val="00934A77"/>
    <w:rsid w:val="00935826"/>
    <w:rsid w:val="00935ABD"/>
    <w:rsid w:val="00940DE6"/>
    <w:rsid w:val="009429F1"/>
    <w:rsid w:val="00950EEC"/>
    <w:rsid w:val="009545C9"/>
    <w:rsid w:val="00963B46"/>
    <w:rsid w:val="00964DC0"/>
    <w:rsid w:val="009731CD"/>
    <w:rsid w:val="009740ED"/>
    <w:rsid w:val="00974D8A"/>
    <w:rsid w:val="009761E3"/>
    <w:rsid w:val="00982BFF"/>
    <w:rsid w:val="0098728F"/>
    <w:rsid w:val="00994742"/>
    <w:rsid w:val="009A1C66"/>
    <w:rsid w:val="009A34C1"/>
    <w:rsid w:val="009A4BE0"/>
    <w:rsid w:val="009B38DC"/>
    <w:rsid w:val="009C0884"/>
    <w:rsid w:val="009C1F1C"/>
    <w:rsid w:val="009C77CE"/>
    <w:rsid w:val="009D73C5"/>
    <w:rsid w:val="009D7E48"/>
    <w:rsid w:val="009E0D28"/>
    <w:rsid w:val="009E0EAF"/>
    <w:rsid w:val="009E2EB2"/>
    <w:rsid w:val="009F279E"/>
    <w:rsid w:val="00A035B9"/>
    <w:rsid w:val="00A07A7C"/>
    <w:rsid w:val="00A14A5B"/>
    <w:rsid w:val="00A16A7B"/>
    <w:rsid w:val="00A16E5C"/>
    <w:rsid w:val="00A277D4"/>
    <w:rsid w:val="00A371AF"/>
    <w:rsid w:val="00A41C25"/>
    <w:rsid w:val="00A5237A"/>
    <w:rsid w:val="00A5279B"/>
    <w:rsid w:val="00A545BD"/>
    <w:rsid w:val="00A56A4C"/>
    <w:rsid w:val="00A62C60"/>
    <w:rsid w:val="00A703AC"/>
    <w:rsid w:val="00A75E42"/>
    <w:rsid w:val="00A81889"/>
    <w:rsid w:val="00A85544"/>
    <w:rsid w:val="00A8770F"/>
    <w:rsid w:val="00A93E2C"/>
    <w:rsid w:val="00AA08D1"/>
    <w:rsid w:val="00AA61C9"/>
    <w:rsid w:val="00AA7D67"/>
    <w:rsid w:val="00AB0720"/>
    <w:rsid w:val="00AB19DB"/>
    <w:rsid w:val="00AB19FF"/>
    <w:rsid w:val="00AB4B7A"/>
    <w:rsid w:val="00AB4F0A"/>
    <w:rsid w:val="00AB7720"/>
    <w:rsid w:val="00AD0822"/>
    <w:rsid w:val="00AD0F1C"/>
    <w:rsid w:val="00AD708D"/>
    <w:rsid w:val="00AD762E"/>
    <w:rsid w:val="00B03C4E"/>
    <w:rsid w:val="00B12CAF"/>
    <w:rsid w:val="00B12E24"/>
    <w:rsid w:val="00B22F6B"/>
    <w:rsid w:val="00B25306"/>
    <w:rsid w:val="00B263DB"/>
    <w:rsid w:val="00B300E9"/>
    <w:rsid w:val="00B34873"/>
    <w:rsid w:val="00B36EB7"/>
    <w:rsid w:val="00B36F98"/>
    <w:rsid w:val="00B371AC"/>
    <w:rsid w:val="00B55122"/>
    <w:rsid w:val="00B6477D"/>
    <w:rsid w:val="00B65AE0"/>
    <w:rsid w:val="00B70C9B"/>
    <w:rsid w:val="00B72D30"/>
    <w:rsid w:val="00B74A68"/>
    <w:rsid w:val="00B75916"/>
    <w:rsid w:val="00B8100D"/>
    <w:rsid w:val="00B864B1"/>
    <w:rsid w:val="00B9188E"/>
    <w:rsid w:val="00B94917"/>
    <w:rsid w:val="00B94B20"/>
    <w:rsid w:val="00BB2FDC"/>
    <w:rsid w:val="00BB504B"/>
    <w:rsid w:val="00BB541D"/>
    <w:rsid w:val="00BB76FE"/>
    <w:rsid w:val="00BC53CE"/>
    <w:rsid w:val="00BC6C19"/>
    <w:rsid w:val="00BC762B"/>
    <w:rsid w:val="00BD5345"/>
    <w:rsid w:val="00BD55FA"/>
    <w:rsid w:val="00BD74C8"/>
    <w:rsid w:val="00BE0204"/>
    <w:rsid w:val="00BE7F4B"/>
    <w:rsid w:val="00BF039C"/>
    <w:rsid w:val="00BF07D2"/>
    <w:rsid w:val="00BF3FD9"/>
    <w:rsid w:val="00C02EB4"/>
    <w:rsid w:val="00C03F5F"/>
    <w:rsid w:val="00C1328B"/>
    <w:rsid w:val="00C227F3"/>
    <w:rsid w:val="00C23B64"/>
    <w:rsid w:val="00C254E6"/>
    <w:rsid w:val="00C25C6A"/>
    <w:rsid w:val="00C27DDF"/>
    <w:rsid w:val="00C306EE"/>
    <w:rsid w:val="00C42391"/>
    <w:rsid w:val="00C43AF8"/>
    <w:rsid w:val="00C46C11"/>
    <w:rsid w:val="00C52F39"/>
    <w:rsid w:val="00C53564"/>
    <w:rsid w:val="00C54072"/>
    <w:rsid w:val="00C62442"/>
    <w:rsid w:val="00C668D4"/>
    <w:rsid w:val="00C7614B"/>
    <w:rsid w:val="00C767EC"/>
    <w:rsid w:val="00C80412"/>
    <w:rsid w:val="00C819AF"/>
    <w:rsid w:val="00C86DE6"/>
    <w:rsid w:val="00C911C7"/>
    <w:rsid w:val="00C95203"/>
    <w:rsid w:val="00CA3391"/>
    <w:rsid w:val="00CA4C52"/>
    <w:rsid w:val="00CA7040"/>
    <w:rsid w:val="00CA79BD"/>
    <w:rsid w:val="00CB762E"/>
    <w:rsid w:val="00CC07AA"/>
    <w:rsid w:val="00CC4BCE"/>
    <w:rsid w:val="00CC4CE1"/>
    <w:rsid w:val="00CC76B1"/>
    <w:rsid w:val="00CE0BC4"/>
    <w:rsid w:val="00CE50E3"/>
    <w:rsid w:val="00CF22B8"/>
    <w:rsid w:val="00D06750"/>
    <w:rsid w:val="00D125E0"/>
    <w:rsid w:val="00D13B78"/>
    <w:rsid w:val="00D20BD1"/>
    <w:rsid w:val="00D2122F"/>
    <w:rsid w:val="00D27B85"/>
    <w:rsid w:val="00D46D70"/>
    <w:rsid w:val="00D46E39"/>
    <w:rsid w:val="00D47518"/>
    <w:rsid w:val="00D52369"/>
    <w:rsid w:val="00D64E7A"/>
    <w:rsid w:val="00D6558D"/>
    <w:rsid w:val="00D6662E"/>
    <w:rsid w:val="00D7364D"/>
    <w:rsid w:val="00D9195F"/>
    <w:rsid w:val="00D92A0E"/>
    <w:rsid w:val="00D97011"/>
    <w:rsid w:val="00DA0AAC"/>
    <w:rsid w:val="00DB00FC"/>
    <w:rsid w:val="00DC0519"/>
    <w:rsid w:val="00DC1684"/>
    <w:rsid w:val="00DC55D5"/>
    <w:rsid w:val="00DC5628"/>
    <w:rsid w:val="00DD3782"/>
    <w:rsid w:val="00DD48CB"/>
    <w:rsid w:val="00DD5D67"/>
    <w:rsid w:val="00DD7711"/>
    <w:rsid w:val="00DD7F9F"/>
    <w:rsid w:val="00DE022E"/>
    <w:rsid w:val="00DE13FD"/>
    <w:rsid w:val="00DE35F3"/>
    <w:rsid w:val="00DE4049"/>
    <w:rsid w:val="00DF2640"/>
    <w:rsid w:val="00E0050D"/>
    <w:rsid w:val="00E019CF"/>
    <w:rsid w:val="00E0706A"/>
    <w:rsid w:val="00E10FC2"/>
    <w:rsid w:val="00E15048"/>
    <w:rsid w:val="00E17D0E"/>
    <w:rsid w:val="00E21960"/>
    <w:rsid w:val="00E220C0"/>
    <w:rsid w:val="00E30A01"/>
    <w:rsid w:val="00E31074"/>
    <w:rsid w:val="00E3570E"/>
    <w:rsid w:val="00E37D08"/>
    <w:rsid w:val="00E45CFF"/>
    <w:rsid w:val="00E468A0"/>
    <w:rsid w:val="00E50307"/>
    <w:rsid w:val="00E50A33"/>
    <w:rsid w:val="00E50D83"/>
    <w:rsid w:val="00E63526"/>
    <w:rsid w:val="00E64E86"/>
    <w:rsid w:val="00E705A5"/>
    <w:rsid w:val="00E81810"/>
    <w:rsid w:val="00E83A8A"/>
    <w:rsid w:val="00E84511"/>
    <w:rsid w:val="00E91544"/>
    <w:rsid w:val="00E92EBE"/>
    <w:rsid w:val="00E934B3"/>
    <w:rsid w:val="00E978E4"/>
    <w:rsid w:val="00EB2B0A"/>
    <w:rsid w:val="00EB4093"/>
    <w:rsid w:val="00EB553E"/>
    <w:rsid w:val="00EB7D12"/>
    <w:rsid w:val="00EC412F"/>
    <w:rsid w:val="00EC5F70"/>
    <w:rsid w:val="00ED16A0"/>
    <w:rsid w:val="00EE0818"/>
    <w:rsid w:val="00EF1334"/>
    <w:rsid w:val="00EF2B8A"/>
    <w:rsid w:val="00F1194E"/>
    <w:rsid w:val="00F24F93"/>
    <w:rsid w:val="00F25BCD"/>
    <w:rsid w:val="00F26FCE"/>
    <w:rsid w:val="00F3064D"/>
    <w:rsid w:val="00F32ADD"/>
    <w:rsid w:val="00F34334"/>
    <w:rsid w:val="00F4309E"/>
    <w:rsid w:val="00F43FE1"/>
    <w:rsid w:val="00F44DC8"/>
    <w:rsid w:val="00F467C2"/>
    <w:rsid w:val="00F57C74"/>
    <w:rsid w:val="00F62E25"/>
    <w:rsid w:val="00F6798B"/>
    <w:rsid w:val="00F715D1"/>
    <w:rsid w:val="00F74D7B"/>
    <w:rsid w:val="00F8113B"/>
    <w:rsid w:val="00F91568"/>
    <w:rsid w:val="00F93DFD"/>
    <w:rsid w:val="00F957EC"/>
    <w:rsid w:val="00FA0E86"/>
    <w:rsid w:val="00FA2372"/>
    <w:rsid w:val="00FA4A8F"/>
    <w:rsid w:val="00FB13A5"/>
    <w:rsid w:val="00FB7F75"/>
    <w:rsid w:val="00FC7F58"/>
    <w:rsid w:val="00FD1C72"/>
    <w:rsid w:val="00FE0BCC"/>
    <w:rsid w:val="00FE4FD9"/>
    <w:rsid w:val="00FF24E7"/>
    <w:rsid w:val="00FF3003"/>
    <w:rsid w:val="00FF3417"/>
    <w:rsid w:val="00FF4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FDC20"/>
  <w15:docId w15:val="{FFA01789-9262-49A6-952F-4A8A472A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371AC"/>
    <w:rPr>
      <w:sz w:val="24"/>
      <w:szCs w:val="24"/>
      <w:lang w:val="en-GB"/>
    </w:rPr>
  </w:style>
  <w:style w:type="paragraph" w:styleId="Antrat1">
    <w:name w:val="heading 1"/>
    <w:basedOn w:val="prastasis"/>
    <w:next w:val="prastasis"/>
    <w:qFormat/>
    <w:rsid w:val="00B371AC"/>
    <w:pPr>
      <w:keepNext/>
      <w:widowControl w:val="0"/>
      <w:autoSpaceDE w:val="0"/>
      <w:autoSpaceDN w:val="0"/>
      <w:adjustRightInd w:val="0"/>
      <w:jc w:val="both"/>
      <w:outlineLvl w:val="0"/>
    </w:pPr>
    <w:rPr>
      <w:u w:val="single"/>
      <w:lang w:val="en-US"/>
    </w:rPr>
  </w:style>
  <w:style w:type="paragraph" w:styleId="Antrat2">
    <w:name w:val="heading 2"/>
    <w:basedOn w:val="prastasis"/>
    <w:next w:val="prastasis"/>
    <w:qFormat/>
    <w:rsid w:val="00B371AC"/>
    <w:pPr>
      <w:keepNext/>
      <w:widowControl w:val="0"/>
      <w:autoSpaceDE w:val="0"/>
      <w:autoSpaceDN w:val="0"/>
      <w:adjustRightInd w:val="0"/>
      <w:jc w:val="center"/>
      <w:outlineLvl w:val="1"/>
    </w:pPr>
    <w:rPr>
      <w:b/>
      <w:bCs/>
      <w:szCs w:val="28"/>
      <w:lang w:val="lt-LT"/>
    </w:rPr>
  </w:style>
  <w:style w:type="paragraph" w:styleId="Antrat3">
    <w:name w:val="heading 3"/>
    <w:basedOn w:val="prastasis"/>
    <w:next w:val="prastasis"/>
    <w:qFormat/>
    <w:rsid w:val="00B371AC"/>
    <w:pPr>
      <w:keepNext/>
      <w:widowControl w:val="0"/>
      <w:autoSpaceDE w:val="0"/>
      <w:autoSpaceDN w:val="0"/>
      <w:adjustRightInd w:val="0"/>
      <w:outlineLvl w:val="2"/>
    </w:pPr>
    <w:rPr>
      <w:b/>
      <w:bCs/>
      <w:szCs w:val="20"/>
      <w:lang w:val="lt-LT"/>
    </w:rPr>
  </w:style>
  <w:style w:type="paragraph" w:styleId="Antrat4">
    <w:name w:val="heading 4"/>
    <w:basedOn w:val="prastasis"/>
    <w:next w:val="prastasis"/>
    <w:qFormat/>
    <w:rsid w:val="00B371AC"/>
    <w:pPr>
      <w:keepNext/>
      <w:widowControl w:val="0"/>
      <w:autoSpaceDE w:val="0"/>
      <w:autoSpaceDN w:val="0"/>
      <w:adjustRightInd w:val="0"/>
      <w:outlineLvl w:val="3"/>
    </w:pPr>
    <w:rPr>
      <w:rFonts w:ascii="Garamond" w:hAnsi="Garamond"/>
      <w:i/>
      <w:iCs/>
      <w:sz w:val="22"/>
      <w:lang w:val="lt-LT"/>
    </w:rPr>
  </w:style>
  <w:style w:type="paragraph" w:styleId="Antrat5">
    <w:name w:val="heading 5"/>
    <w:basedOn w:val="prastasis"/>
    <w:next w:val="prastasis"/>
    <w:qFormat/>
    <w:rsid w:val="00B371AC"/>
    <w:pPr>
      <w:keepNext/>
      <w:jc w:val="both"/>
      <w:outlineLvl w:val="4"/>
    </w:pPr>
    <w:rPr>
      <w:rFonts w:ascii="Garamond" w:hAnsi="Garamond"/>
      <w:i/>
      <w:noProof/>
      <w:color w:val="FF0000"/>
      <w:sz w:val="22"/>
      <w:lang w:val="lt-LT"/>
    </w:rPr>
  </w:style>
  <w:style w:type="paragraph" w:styleId="Antrat6">
    <w:name w:val="heading 6"/>
    <w:basedOn w:val="prastasis"/>
    <w:next w:val="prastasis"/>
    <w:qFormat/>
    <w:rsid w:val="00B371AC"/>
    <w:pPr>
      <w:keepNext/>
      <w:outlineLvl w:val="5"/>
    </w:pPr>
    <w:rPr>
      <w:i/>
      <w:sz w:val="26"/>
      <w:szCs w:val="20"/>
      <w:lang w:val="lt-LT"/>
    </w:rPr>
  </w:style>
  <w:style w:type="paragraph" w:styleId="Antrat7">
    <w:name w:val="heading 7"/>
    <w:basedOn w:val="prastasis"/>
    <w:next w:val="prastasis"/>
    <w:qFormat/>
    <w:rsid w:val="00B371AC"/>
    <w:pPr>
      <w:keepNext/>
      <w:jc w:val="both"/>
      <w:outlineLvl w:val="6"/>
    </w:pPr>
    <w:rPr>
      <w:rFonts w:ascii="Garamond" w:hAnsi="Garamond"/>
      <w:b/>
      <w:bCs/>
      <w:i/>
      <w:iCs/>
      <w:noProof/>
      <w:color w:val="FF0000"/>
      <w:sz w:val="22"/>
      <w:lang w:val="lt-LT"/>
    </w:rPr>
  </w:style>
  <w:style w:type="paragraph" w:styleId="Antrat8">
    <w:name w:val="heading 8"/>
    <w:basedOn w:val="prastasis"/>
    <w:next w:val="prastasis"/>
    <w:qFormat/>
    <w:rsid w:val="00B371AC"/>
    <w:pPr>
      <w:keepNext/>
      <w:jc w:val="both"/>
      <w:outlineLvl w:val="7"/>
    </w:pPr>
    <w:rPr>
      <w:rFonts w:ascii="Garamond" w:hAnsi="Garamond"/>
      <w:bCs/>
      <w:i/>
      <w:iCs/>
      <w:sz w:val="22"/>
    </w:rPr>
  </w:style>
  <w:style w:type="paragraph" w:styleId="Antrat9">
    <w:name w:val="heading 9"/>
    <w:basedOn w:val="prastasis"/>
    <w:next w:val="prastasis"/>
    <w:qFormat/>
    <w:rsid w:val="00B371AC"/>
    <w:pPr>
      <w:keepNext/>
      <w:jc w:val="both"/>
      <w:outlineLvl w:val="8"/>
    </w:pPr>
    <w:rPr>
      <w:b/>
      <w:bCs/>
      <w:i/>
      <w:iCs/>
      <w:color w:val="FF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rsid w:val="00B371AC"/>
    <w:pPr>
      <w:widowControl w:val="0"/>
      <w:autoSpaceDE w:val="0"/>
      <w:autoSpaceDN w:val="0"/>
      <w:adjustRightInd w:val="0"/>
      <w:jc w:val="center"/>
    </w:pPr>
    <w:rPr>
      <w:rFonts w:ascii="Garamond" w:hAnsi="Garamond"/>
      <w:b/>
      <w:bCs/>
      <w:sz w:val="28"/>
      <w:szCs w:val="20"/>
      <w:lang w:val="lt-LT"/>
    </w:rPr>
  </w:style>
  <w:style w:type="paragraph" w:styleId="Pagrindiniotekstotrauka">
    <w:name w:val="Body Text Indent"/>
    <w:basedOn w:val="prastasis"/>
    <w:rsid w:val="00B371AC"/>
    <w:pPr>
      <w:widowControl w:val="0"/>
      <w:autoSpaceDE w:val="0"/>
      <w:autoSpaceDN w:val="0"/>
      <w:adjustRightInd w:val="0"/>
      <w:ind w:left="720"/>
      <w:jc w:val="both"/>
    </w:pPr>
    <w:rPr>
      <w:rFonts w:ascii="Garamond" w:hAnsi="Garamond"/>
      <w:sz w:val="22"/>
      <w:szCs w:val="20"/>
      <w:lang w:val="lt-LT"/>
    </w:rPr>
  </w:style>
  <w:style w:type="paragraph" w:styleId="Tekstoblokas">
    <w:name w:val="Block Text"/>
    <w:basedOn w:val="prastasis"/>
    <w:rsid w:val="00B371AC"/>
    <w:pPr>
      <w:widowControl w:val="0"/>
      <w:autoSpaceDE w:val="0"/>
      <w:autoSpaceDN w:val="0"/>
      <w:adjustRightInd w:val="0"/>
      <w:ind w:left="720" w:right="2832"/>
      <w:jc w:val="both"/>
    </w:pPr>
    <w:rPr>
      <w:rFonts w:ascii="Garamond" w:hAnsi="Garamond"/>
      <w:sz w:val="22"/>
      <w:szCs w:val="28"/>
      <w:lang w:val="lt-LT"/>
    </w:rPr>
  </w:style>
  <w:style w:type="paragraph" w:styleId="Antrats">
    <w:name w:val="header"/>
    <w:basedOn w:val="prastasis"/>
    <w:rsid w:val="00B371AC"/>
    <w:pPr>
      <w:tabs>
        <w:tab w:val="center" w:pos="4153"/>
        <w:tab w:val="right" w:pos="8306"/>
      </w:tabs>
    </w:pPr>
  </w:style>
  <w:style w:type="paragraph" w:styleId="Porat">
    <w:name w:val="footer"/>
    <w:basedOn w:val="prastasis"/>
    <w:rsid w:val="00B371AC"/>
    <w:pPr>
      <w:tabs>
        <w:tab w:val="center" w:pos="4153"/>
        <w:tab w:val="right" w:pos="8306"/>
      </w:tabs>
    </w:pPr>
  </w:style>
  <w:style w:type="character" w:styleId="Puslapionumeris">
    <w:name w:val="page number"/>
    <w:basedOn w:val="Numatytasispastraiposriftas"/>
    <w:rsid w:val="00B371AC"/>
  </w:style>
  <w:style w:type="paragraph" w:styleId="Pagrindinistekstas">
    <w:name w:val="Body Text"/>
    <w:basedOn w:val="prastasis"/>
    <w:rsid w:val="00B371AC"/>
    <w:pPr>
      <w:jc w:val="both"/>
    </w:pPr>
    <w:rPr>
      <w:rFonts w:ascii="Garamond" w:hAnsi="Garamond"/>
      <w:noProof/>
      <w:sz w:val="22"/>
      <w:lang w:val="lt-LT"/>
    </w:rPr>
  </w:style>
  <w:style w:type="paragraph" w:styleId="Pagrindinistekstas2">
    <w:name w:val="Body Text 2"/>
    <w:basedOn w:val="prastasis"/>
    <w:rsid w:val="00B371AC"/>
    <w:rPr>
      <w:b/>
      <w:szCs w:val="20"/>
      <w:lang w:val="lt-LT"/>
    </w:rPr>
  </w:style>
  <w:style w:type="paragraph" w:styleId="Pagrindinistekstas3">
    <w:name w:val="Body Text 3"/>
    <w:basedOn w:val="prastasis"/>
    <w:rsid w:val="00B371AC"/>
    <w:rPr>
      <w:rFonts w:ascii="Garamond" w:hAnsi="Garamond"/>
      <w:iCs/>
      <w:noProof/>
      <w:sz w:val="22"/>
      <w:lang w:val="lt-LT"/>
    </w:rPr>
  </w:style>
  <w:style w:type="character" w:customStyle="1" w:styleId="Bolds">
    <w:name w:val="Bolds"/>
    <w:rsid w:val="00B371AC"/>
    <w:rPr>
      <w:b/>
      <w:lang w:val="en-US"/>
    </w:rPr>
  </w:style>
  <w:style w:type="paragraph" w:customStyle="1" w:styleId="Cellcenter">
    <w:name w:val="Cell_center"/>
    <w:basedOn w:val="prastasis"/>
    <w:rsid w:val="00B371AC"/>
    <w:pPr>
      <w:jc w:val="center"/>
    </w:pPr>
    <w:rPr>
      <w:rFonts w:ascii="Arial Narrow" w:hAnsi="Arial Narrow"/>
      <w:bCs/>
      <w:caps/>
      <w:sz w:val="22"/>
      <w:lang w:val="en-US"/>
    </w:rPr>
  </w:style>
  <w:style w:type="paragraph" w:customStyle="1" w:styleId="Cellleft">
    <w:name w:val="Cell_left"/>
    <w:basedOn w:val="prastasis"/>
    <w:rsid w:val="00B371AC"/>
    <w:pPr>
      <w:ind w:left="34"/>
    </w:pPr>
    <w:rPr>
      <w:rFonts w:ascii="Arial Narrow" w:hAnsi="Arial Narrow"/>
      <w:sz w:val="22"/>
      <w:lang w:val="en-US"/>
    </w:rPr>
  </w:style>
  <w:style w:type="paragraph" w:customStyle="1" w:styleId="Head">
    <w:name w:val="Head"/>
    <w:basedOn w:val="prastasis"/>
    <w:rsid w:val="00B371AC"/>
    <w:pPr>
      <w:widowControl w:val="0"/>
      <w:autoSpaceDE w:val="0"/>
      <w:autoSpaceDN w:val="0"/>
      <w:adjustRightInd w:val="0"/>
      <w:spacing w:before="180" w:after="60"/>
      <w:jc w:val="both"/>
    </w:pPr>
    <w:rPr>
      <w:b/>
      <w:sz w:val="22"/>
      <w:szCs w:val="20"/>
      <w:lang w:val="en-US"/>
    </w:rPr>
  </w:style>
  <w:style w:type="paragraph" w:customStyle="1" w:styleId="Parameters">
    <w:name w:val="Parameters"/>
    <w:basedOn w:val="prastasis"/>
    <w:rsid w:val="00B371AC"/>
    <w:pPr>
      <w:tabs>
        <w:tab w:val="left" w:pos="4820"/>
      </w:tabs>
      <w:spacing w:before="60" w:after="60"/>
      <w:ind w:left="4820" w:hanging="4820"/>
    </w:pPr>
    <w:rPr>
      <w:sz w:val="22"/>
      <w:lang w:val="en-US"/>
    </w:rPr>
  </w:style>
  <w:style w:type="paragraph" w:customStyle="1" w:styleId="Text">
    <w:name w:val="Text"/>
    <w:basedOn w:val="prastasis"/>
    <w:rsid w:val="00B371AC"/>
    <w:pPr>
      <w:spacing w:after="120" w:line="288" w:lineRule="atLeast"/>
      <w:jc w:val="both"/>
    </w:pPr>
    <w:rPr>
      <w:sz w:val="22"/>
      <w:lang w:val="en-US"/>
    </w:rPr>
  </w:style>
  <w:style w:type="character" w:styleId="Komentaronuoroda">
    <w:name w:val="annotation reference"/>
    <w:semiHidden/>
    <w:rsid w:val="00B371AC"/>
    <w:rPr>
      <w:sz w:val="16"/>
      <w:szCs w:val="16"/>
    </w:rPr>
  </w:style>
  <w:style w:type="paragraph" w:styleId="Komentarotekstas">
    <w:name w:val="annotation text"/>
    <w:basedOn w:val="prastasis"/>
    <w:semiHidden/>
    <w:rsid w:val="00B371AC"/>
    <w:rPr>
      <w:sz w:val="20"/>
      <w:szCs w:val="20"/>
    </w:rPr>
  </w:style>
  <w:style w:type="paragraph" w:styleId="Komentarotema">
    <w:name w:val="annotation subject"/>
    <w:basedOn w:val="Komentarotekstas"/>
    <w:next w:val="Komentarotekstas"/>
    <w:semiHidden/>
    <w:rsid w:val="00B371AC"/>
    <w:rPr>
      <w:b/>
      <w:bCs/>
    </w:rPr>
  </w:style>
  <w:style w:type="paragraph" w:styleId="Debesliotekstas">
    <w:name w:val="Balloon Text"/>
    <w:basedOn w:val="prastasis"/>
    <w:semiHidden/>
    <w:rsid w:val="00B371AC"/>
    <w:rPr>
      <w:rFonts w:ascii="Tahoma" w:hAnsi="Tahoma" w:cs="Tahoma"/>
      <w:sz w:val="16"/>
      <w:szCs w:val="16"/>
    </w:rPr>
  </w:style>
  <w:style w:type="character" w:customStyle="1" w:styleId="sm-template-company-body-style">
    <w:name w:val="sm-template-company-body-style"/>
    <w:basedOn w:val="Numatytasispastraiposriftas"/>
    <w:rsid w:val="00D46E39"/>
  </w:style>
  <w:style w:type="character" w:customStyle="1" w:styleId="body">
    <w:name w:val="body"/>
    <w:basedOn w:val="Numatytasispastraiposriftas"/>
    <w:rsid w:val="00D46E39"/>
  </w:style>
  <w:style w:type="character" w:customStyle="1" w:styleId="largerbodybold">
    <w:name w:val="largerbodybold"/>
    <w:basedOn w:val="Numatytasispastraiposriftas"/>
    <w:rsid w:val="00D46E39"/>
  </w:style>
  <w:style w:type="character" w:styleId="Grietas">
    <w:name w:val="Strong"/>
    <w:qFormat/>
    <w:rsid w:val="00D46E39"/>
    <w:rPr>
      <w:b/>
      <w:bCs/>
    </w:rPr>
  </w:style>
  <w:style w:type="character" w:styleId="Hipersaitas">
    <w:name w:val="Hyperlink"/>
    <w:rsid w:val="00882757"/>
    <w:rPr>
      <w:color w:val="0000FF"/>
      <w:u w:val="single"/>
    </w:rPr>
  </w:style>
  <w:style w:type="character" w:styleId="Perirtashipersaitas">
    <w:name w:val="FollowedHyperlink"/>
    <w:rsid w:val="00882757"/>
    <w:rPr>
      <w:color w:val="800080"/>
      <w:u w:val="single"/>
    </w:rPr>
  </w:style>
  <w:style w:type="paragraph" w:styleId="Pagrindiniotekstotrauka2">
    <w:name w:val="Body Text Indent 2"/>
    <w:basedOn w:val="prastasis"/>
    <w:rsid w:val="00167C78"/>
    <w:pPr>
      <w:spacing w:after="120" w:line="480" w:lineRule="auto"/>
      <w:ind w:left="283"/>
    </w:pPr>
  </w:style>
  <w:style w:type="table" w:styleId="Lentelstinklelis">
    <w:name w:val="Table Grid"/>
    <w:basedOn w:val="prastojilentel"/>
    <w:rsid w:val="002B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rsid w:val="00C46C11"/>
    <w:pPr>
      <w:spacing w:before="100" w:beforeAutospacing="1" w:after="100" w:afterAutospacing="1"/>
    </w:pPr>
    <w:rPr>
      <w:rFonts w:ascii="Arial Unicode MS" w:eastAsia="Arial Unicode MS" w:hAnsi="Arial Unicode MS" w:cs="Arial Unicode MS"/>
    </w:rPr>
  </w:style>
  <w:style w:type="paragraph" w:customStyle="1" w:styleId="metod">
    <w:name w:val="metod"/>
    <w:basedOn w:val="Tekstoblokas"/>
    <w:rsid w:val="00D125E0"/>
    <w:pPr>
      <w:widowControl/>
      <w:suppressAutoHyphens/>
      <w:autoSpaceDE/>
      <w:autoSpaceDN/>
      <w:adjustRightInd/>
      <w:ind w:left="0" w:right="0" w:firstLine="567"/>
      <w:jc w:val="left"/>
    </w:pPr>
    <w:rPr>
      <w:rFonts w:ascii="Times New Roman" w:hAnsi="Times New Roman"/>
      <w:sz w:val="24"/>
      <w:szCs w:val="20"/>
      <w:lang w:eastAsia="ar-SA"/>
    </w:rPr>
  </w:style>
  <w:style w:type="paragraph" w:customStyle="1" w:styleId="NoParagraphStyle">
    <w:name w:val="[No Paragraph Style]"/>
    <w:rsid w:val="00487DA7"/>
    <w:pPr>
      <w:autoSpaceDE w:val="0"/>
      <w:autoSpaceDN w:val="0"/>
      <w:adjustRightInd w:val="0"/>
      <w:spacing w:line="288" w:lineRule="auto"/>
      <w:textAlignment w:val="center"/>
    </w:pPr>
    <w:rPr>
      <w:rFonts w:ascii="Times Roman" w:hAnsi="Times Roman" w:cs="Times Roman"/>
      <w:color w:val="000000"/>
      <w:sz w:val="24"/>
      <w:szCs w:val="24"/>
    </w:rPr>
  </w:style>
  <w:style w:type="paragraph" w:customStyle="1" w:styleId="BasicParagraph">
    <w:name w:val="[Basic Paragraph]"/>
    <w:basedOn w:val="NoParagraphStyle"/>
    <w:rsid w:val="00487DA7"/>
    <w:pPr>
      <w:suppressAutoHyphens/>
    </w:pPr>
    <w:rPr>
      <w:rFonts w:ascii="Times New Roman" w:hAnsi="Times New Roman" w:cs="Times New Roman"/>
      <w:lang w:val="lt-LT"/>
    </w:rPr>
  </w:style>
  <w:style w:type="character" w:customStyle="1" w:styleId="UnresolvedMention1">
    <w:name w:val="Unresolved Mention1"/>
    <w:basedOn w:val="Numatytasispastraiposriftas"/>
    <w:uiPriority w:val="99"/>
    <w:semiHidden/>
    <w:unhideWhenUsed/>
    <w:rsid w:val="00A527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7459">
      <w:bodyDiv w:val="1"/>
      <w:marLeft w:val="0"/>
      <w:marRight w:val="0"/>
      <w:marTop w:val="0"/>
      <w:marBottom w:val="0"/>
      <w:divBdr>
        <w:top w:val="none" w:sz="0" w:space="0" w:color="auto"/>
        <w:left w:val="none" w:sz="0" w:space="0" w:color="auto"/>
        <w:bottom w:val="none" w:sz="0" w:space="0" w:color="auto"/>
        <w:right w:val="none" w:sz="0" w:space="0" w:color="auto"/>
      </w:divBdr>
    </w:div>
    <w:div w:id="957564463">
      <w:bodyDiv w:val="1"/>
      <w:marLeft w:val="0"/>
      <w:marRight w:val="0"/>
      <w:marTop w:val="0"/>
      <w:marBottom w:val="0"/>
      <w:divBdr>
        <w:top w:val="none" w:sz="0" w:space="0" w:color="auto"/>
        <w:left w:val="none" w:sz="0" w:space="0" w:color="auto"/>
        <w:bottom w:val="none" w:sz="0" w:space="0" w:color="auto"/>
        <w:right w:val="none" w:sz="0" w:space="0" w:color="auto"/>
      </w:divBdr>
    </w:div>
    <w:div w:id="1007172655">
      <w:bodyDiv w:val="1"/>
      <w:marLeft w:val="0"/>
      <w:marRight w:val="0"/>
      <w:marTop w:val="0"/>
      <w:marBottom w:val="0"/>
      <w:divBdr>
        <w:top w:val="none" w:sz="0" w:space="0" w:color="auto"/>
        <w:left w:val="none" w:sz="0" w:space="0" w:color="auto"/>
        <w:bottom w:val="none" w:sz="0" w:space="0" w:color="auto"/>
        <w:right w:val="none" w:sz="0" w:space="0" w:color="auto"/>
      </w:divBdr>
    </w:div>
    <w:div w:id="2139488962">
      <w:bodyDiv w:val="1"/>
      <w:marLeft w:val="0"/>
      <w:marRight w:val="0"/>
      <w:marTop w:val="0"/>
      <w:marBottom w:val="0"/>
      <w:divBdr>
        <w:top w:val="none" w:sz="0" w:space="0" w:color="auto"/>
        <w:left w:val="none" w:sz="0" w:space="0" w:color="auto"/>
        <w:bottom w:val="none" w:sz="0" w:space="0" w:color="auto"/>
        <w:right w:val="none" w:sz="0" w:space="0" w:color="auto"/>
      </w:divBdr>
      <w:divsChild>
        <w:div w:id="694381716">
          <w:marLeft w:val="0"/>
          <w:marRight w:val="0"/>
          <w:marTop w:val="0"/>
          <w:marBottom w:val="0"/>
          <w:divBdr>
            <w:top w:val="none" w:sz="0" w:space="0" w:color="auto"/>
            <w:left w:val="none" w:sz="0" w:space="0" w:color="auto"/>
            <w:bottom w:val="none" w:sz="0" w:space="0" w:color="auto"/>
            <w:right w:val="none" w:sz="0" w:space="0" w:color="auto"/>
          </w:divBdr>
        </w:div>
        <w:div w:id="126799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nvob@ism.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1437</Words>
  <Characters>7994</Characters>
  <Application>Microsoft Office Word</Application>
  <DocSecurity>0</DocSecurity>
  <Lines>290</Lines>
  <Paragraphs>186</Paragraphs>
  <ScaleCrop>false</ScaleCrop>
  <HeadingPairs>
    <vt:vector size="2" baseType="variant">
      <vt:variant>
        <vt:lpstr>Title</vt:lpstr>
      </vt:variant>
      <vt:variant>
        <vt:i4>1</vt:i4>
      </vt:variant>
    </vt:vector>
  </HeadingPairs>
  <TitlesOfParts>
    <vt:vector size="1" baseType="lpstr">
      <vt:lpstr>FINANSŲ  APSKAITA</vt:lpstr>
    </vt:vector>
  </TitlesOfParts>
  <Company>Hewlett-Packard</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FINANSŲ  APSKAITA</dc:title>
  <dc:creator>ty</dc:creator>
  <cp:lastModifiedBy>Smiltė Nostytė</cp:lastModifiedBy>
  <cp:revision>6</cp:revision>
  <cp:lastPrinted>2016-11-21T16:10:00Z</cp:lastPrinted>
  <dcterms:created xsi:type="dcterms:W3CDTF">2019-12-17T07:11:00Z</dcterms:created>
  <dcterms:modified xsi:type="dcterms:W3CDTF">2023-01-17T10:53:00Z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f73237bbae9c1fa9c0b194584b651d6167799c77b92bf886d514ae085dcf316b</vt:lpwstr>
  </property>
</Properties>
</file>