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6F658" w14:textId="77777777" w:rsidR="005A076A" w:rsidRPr="005F1577" w:rsidRDefault="005A076A" w:rsidP="004C36C6">
      <w:pPr>
        <w:pStyle w:val="Parameters"/>
        <w:spacing w:before="0" w:after="480"/>
        <w:jc w:val="center"/>
        <w:rPr>
          <w:rFonts w:ascii="Arial" w:hAnsi="Arial" w:cs="Arial"/>
          <w:sz w:val="18"/>
          <w:szCs w:val="18"/>
        </w:rPr>
      </w:pPr>
    </w:p>
    <w:p w14:paraId="53A55380" w14:textId="77777777" w:rsidR="00FF7CA7" w:rsidRPr="005F1577" w:rsidRDefault="00391D1C">
      <w:pPr>
        <w:pStyle w:val="Parameters"/>
        <w:spacing w:before="0" w:after="480"/>
        <w:jc w:val="center"/>
        <w:rPr>
          <w:rFonts w:ascii="Arial" w:hAnsi="Arial" w:cs="Arial"/>
          <w:b/>
          <w:szCs w:val="18"/>
        </w:rPr>
      </w:pPr>
      <w:r w:rsidRPr="005F1577">
        <w:rPr>
          <w:rFonts w:ascii="Arial" w:hAnsi="Arial" w:cs="Arial"/>
          <w:b/>
          <w:szCs w:val="18"/>
        </w:rPr>
        <w:t>FOUNDATIONS OF MANUFACTURING TECHNOLOGY</w:t>
      </w:r>
    </w:p>
    <w:tbl>
      <w:tblPr>
        <w:tblW w:w="5000" w:type="pct"/>
        <w:tblLook w:val="01E0" w:firstRow="1" w:lastRow="1" w:firstColumn="1" w:lastColumn="1" w:noHBand="0" w:noVBand="0"/>
      </w:tblPr>
      <w:tblGrid>
        <w:gridCol w:w="4819"/>
        <w:gridCol w:w="4819"/>
      </w:tblGrid>
      <w:tr w:rsidR="00FF7CA7" w:rsidRPr="005F1577" w14:paraId="775613B1" w14:textId="77777777" w:rsidTr="00055E91">
        <w:tc>
          <w:tcPr>
            <w:tcW w:w="2500" w:type="pct"/>
            <w:shd w:val="clear" w:color="auto" w:fill="auto"/>
          </w:tcPr>
          <w:p w14:paraId="088144EC" w14:textId="77777777" w:rsidR="00FF7CA7" w:rsidRPr="005F1577" w:rsidRDefault="00391D1C">
            <w:pPr>
              <w:pStyle w:val="Parameters"/>
              <w:ind w:left="0" w:firstLine="0"/>
              <w:rPr>
                <w:rStyle w:val="Bolds"/>
                <w:rFonts w:ascii="Arial" w:hAnsi="Arial" w:cs="Arial"/>
                <w:sz w:val="18"/>
                <w:szCs w:val="18"/>
              </w:rPr>
            </w:pPr>
            <w:r w:rsidRPr="005F1577">
              <w:rPr>
                <w:rStyle w:val="Bolds"/>
                <w:rFonts w:ascii="Arial" w:hAnsi="Arial" w:cs="Arial"/>
                <w:sz w:val="18"/>
                <w:szCs w:val="18"/>
              </w:rPr>
              <w:t>Course code</w:t>
            </w:r>
          </w:p>
        </w:tc>
        <w:tc>
          <w:tcPr>
            <w:tcW w:w="2500" w:type="pct"/>
            <w:shd w:val="clear" w:color="auto" w:fill="auto"/>
          </w:tcPr>
          <w:p w14:paraId="623DC908" w14:textId="77777777" w:rsidR="00FF7CA7" w:rsidRPr="005745A9" w:rsidRDefault="00391D1C">
            <w:pPr>
              <w:pStyle w:val="Parameters"/>
              <w:ind w:left="0" w:firstLine="0"/>
              <w:rPr>
                <w:rFonts w:ascii="Arial" w:hAnsi="Arial" w:cs="Arial"/>
                <w:i/>
                <w:iCs/>
                <w:sz w:val="18"/>
                <w:szCs w:val="18"/>
              </w:rPr>
            </w:pPr>
            <w:r w:rsidRPr="005745A9">
              <w:rPr>
                <w:rFonts w:ascii="Arial" w:hAnsi="Arial" w:cs="Arial"/>
                <w:i/>
                <w:iCs/>
                <w:sz w:val="18"/>
                <w:szCs w:val="18"/>
              </w:rPr>
              <w:t>FUN126</w:t>
            </w:r>
          </w:p>
        </w:tc>
      </w:tr>
      <w:tr w:rsidR="00FF7CA7" w:rsidRPr="005F1577" w14:paraId="52E5F19A" w14:textId="77777777" w:rsidTr="00055E91">
        <w:tc>
          <w:tcPr>
            <w:tcW w:w="2500" w:type="pct"/>
            <w:shd w:val="clear" w:color="auto" w:fill="auto"/>
          </w:tcPr>
          <w:p w14:paraId="3C3E5AB2" w14:textId="77777777" w:rsidR="00FF7CA7" w:rsidRPr="005F1577" w:rsidRDefault="00391D1C">
            <w:pPr>
              <w:pStyle w:val="Parameters"/>
              <w:ind w:left="0" w:firstLine="0"/>
              <w:rPr>
                <w:rStyle w:val="Bolds"/>
                <w:rFonts w:ascii="Arial" w:hAnsi="Arial" w:cs="Arial"/>
                <w:sz w:val="18"/>
                <w:szCs w:val="18"/>
              </w:rPr>
            </w:pPr>
            <w:r w:rsidRPr="005F1577">
              <w:rPr>
                <w:rStyle w:val="Bolds"/>
                <w:rFonts w:ascii="Arial" w:hAnsi="Arial" w:cs="Arial"/>
                <w:sz w:val="18"/>
                <w:szCs w:val="18"/>
              </w:rPr>
              <w:t>Course title</w:t>
            </w:r>
          </w:p>
        </w:tc>
        <w:tc>
          <w:tcPr>
            <w:tcW w:w="2500" w:type="pct"/>
            <w:shd w:val="clear" w:color="auto" w:fill="auto"/>
          </w:tcPr>
          <w:p w14:paraId="3F2A3FFF" w14:textId="77777777" w:rsidR="00FF7CA7" w:rsidRPr="005745A9" w:rsidRDefault="00391D1C">
            <w:pPr>
              <w:pStyle w:val="Parameters"/>
              <w:ind w:left="0" w:firstLine="0"/>
              <w:rPr>
                <w:rFonts w:ascii="Arial" w:hAnsi="Arial" w:cs="Arial"/>
                <w:i/>
                <w:iCs/>
                <w:sz w:val="18"/>
                <w:szCs w:val="18"/>
              </w:rPr>
            </w:pPr>
            <w:r w:rsidRPr="005745A9">
              <w:rPr>
                <w:rFonts w:ascii="Arial" w:hAnsi="Arial" w:cs="Arial"/>
                <w:i/>
                <w:iCs/>
                <w:sz w:val="18"/>
                <w:szCs w:val="18"/>
              </w:rPr>
              <w:t xml:space="preserve">Foundations of manufacturing technology </w:t>
            </w:r>
          </w:p>
        </w:tc>
      </w:tr>
      <w:tr w:rsidR="00FF7CA7" w:rsidRPr="005F1577" w14:paraId="2DFC77EA" w14:textId="77777777" w:rsidTr="00055E91">
        <w:tc>
          <w:tcPr>
            <w:tcW w:w="2500" w:type="pct"/>
            <w:shd w:val="clear" w:color="auto" w:fill="auto"/>
          </w:tcPr>
          <w:p w14:paraId="5A728439" w14:textId="77777777" w:rsidR="00FF7CA7" w:rsidRPr="005F1577" w:rsidRDefault="00391D1C">
            <w:pPr>
              <w:pStyle w:val="Parameters"/>
              <w:ind w:left="0" w:firstLine="0"/>
              <w:rPr>
                <w:rStyle w:val="Bolds"/>
                <w:rFonts w:ascii="Arial" w:hAnsi="Arial" w:cs="Arial"/>
                <w:sz w:val="18"/>
                <w:szCs w:val="18"/>
              </w:rPr>
            </w:pPr>
            <w:r w:rsidRPr="005F1577">
              <w:rPr>
                <w:rStyle w:val="Bolds"/>
                <w:rFonts w:ascii="Arial" w:hAnsi="Arial" w:cs="Arial"/>
                <w:sz w:val="18"/>
                <w:szCs w:val="18"/>
              </w:rPr>
              <w:t>Type of course</w:t>
            </w:r>
          </w:p>
        </w:tc>
        <w:tc>
          <w:tcPr>
            <w:tcW w:w="2500" w:type="pct"/>
            <w:shd w:val="clear" w:color="auto" w:fill="auto"/>
          </w:tcPr>
          <w:p w14:paraId="76477265" w14:textId="77777777" w:rsidR="00FF7CA7" w:rsidRPr="005745A9" w:rsidRDefault="00391D1C">
            <w:pPr>
              <w:pStyle w:val="Parameters"/>
              <w:ind w:left="0" w:firstLine="0"/>
              <w:rPr>
                <w:rStyle w:val="Bolds"/>
                <w:rFonts w:ascii="Arial" w:hAnsi="Arial" w:cs="Arial"/>
                <w:b w:val="0"/>
                <w:bCs w:val="0"/>
                <w:i/>
                <w:iCs/>
                <w:sz w:val="18"/>
                <w:szCs w:val="18"/>
              </w:rPr>
            </w:pPr>
            <w:r w:rsidRPr="005745A9">
              <w:rPr>
                <w:rStyle w:val="Bolds"/>
                <w:rFonts w:ascii="Arial" w:hAnsi="Arial" w:cs="Arial"/>
                <w:b w:val="0"/>
                <w:bCs w:val="0"/>
                <w:i/>
                <w:iCs/>
                <w:sz w:val="18"/>
                <w:szCs w:val="18"/>
              </w:rPr>
              <w:t>Compulsory</w:t>
            </w:r>
          </w:p>
        </w:tc>
      </w:tr>
      <w:tr w:rsidR="00FF7CA7" w:rsidRPr="005F1577" w14:paraId="39BC9531" w14:textId="77777777" w:rsidTr="00055E91">
        <w:tc>
          <w:tcPr>
            <w:tcW w:w="2500" w:type="pct"/>
            <w:shd w:val="clear" w:color="auto" w:fill="auto"/>
          </w:tcPr>
          <w:p w14:paraId="49912326" w14:textId="77777777" w:rsidR="00FF7CA7" w:rsidRPr="005F1577" w:rsidRDefault="00391D1C">
            <w:pPr>
              <w:pStyle w:val="Parameters"/>
              <w:ind w:left="0" w:firstLine="0"/>
              <w:rPr>
                <w:rStyle w:val="Bolds"/>
                <w:rFonts w:ascii="Arial" w:hAnsi="Arial" w:cs="Arial"/>
                <w:sz w:val="18"/>
                <w:szCs w:val="18"/>
              </w:rPr>
            </w:pPr>
            <w:r w:rsidRPr="005F1577">
              <w:rPr>
                <w:rStyle w:val="Bolds"/>
                <w:rFonts w:ascii="Arial" w:hAnsi="Arial" w:cs="Arial"/>
                <w:sz w:val="18"/>
                <w:szCs w:val="18"/>
              </w:rPr>
              <w:t>Stage of study</w:t>
            </w:r>
          </w:p>
        </w:tc>
        <w:tc>
          <w:tcPr>
            <w:tcW w:w="2500" w:type="pct"/>
            <w:shd w:val="clear" w:color="auto" w:fill="auto"/>
          </w:tcPr>
          <w:p w14:paraId="5FFE4C28" w14:textId="77777777" w:rsidR="00FF7CA7" w:rsidRPr="005745A9" w:rsidRDefault="00391D1C">
            <w:pPr>
              <w:pStyle w:val="Parameters"/>
              <w:ind w:left="0" w:firstLine="0"/>
              <w:rPr>
                <w:rStyle w:val="Bolds"/>
                <w:rFonts w:ascii="Arial" w:hAnsi="Arial" w:cs="Arial"/>
                <w:b w:val="0"/>
                <w:bCs w:val="0"/>
                <w:i/>
                <w:iCs/>
                <w:sz w:val="18"/>
                <w:szCs w:val="18"/>
              </w:rPr>
            </w:pPr>
            <w:r w:rsidRPr="005745A9">
              <w:rPr>
                <w:rStyle w:val="Bolds"/>
                <w:rFonts w:ascii="Arial" w:hAnsi="Arial" w:cs="Arial"/>
                <w:b w:val="0"/>
                <w:bCs w:val="0"/>
                <w:i/>
                <w:iCs/>
                <w:sz w:val="18"/>
                <w:szCs w:val="18"/>
              </w:rPr>
              <w:t>Undergraduate</w:t>
            </w:r>
          </w:p>
        </w:tc>
      </w:tr>
      <w:tr w:rsidR="00FF7CA7" w:rsidRPr="005F1577" w14:paraId="34A3F245" w14:textId="77777777" w:rsidTr="00055E91">
        <w:tc>
          <w:tcPr>
            <w:tcW w:w="2500" w:type="pct"/>
            <w:shd w:val="clear" w:color="auto" w:fill="auto"/>
          </w:tcPr>
          <w:p w14:paraId="12B4398B" w14:textId="77777777" w:rsidR="00FF7CA7" w:rsidRPr="005F1577" w:rsidRDefault="00391D1C">
            <w:pPr>
              <w:pStyle w:val="Parameters"/>
              <w:ind w:left="0" w:firstLine="0"/>
              <w:rPr>
                <w:rStyle w:val="Bolds"/>
                <w:rFonts w:ascii="Arial" w:hAnsi="Arial" w:cs="Arial"/>
                <w:sz w:val="18"/>
                <w:szCs w:val="18"/>
              </w:rPr>
            </w:pPr>
            <w:r w:rsidRPr="005F1577">
              <w:rPr>
                <w:rStyle w:val="Bolds"/>
                <w:rFonts w:ascii="Arial" w:hAnsi="Arial" w:cs="Arial"/>
                <w:sz w:val="18"/>
                <w:szCs w:val="18"/>
              </w:rPr>
              <w:t>Year of study</w:t>
            </w:r>
          </w:p>
        </w:tc>
        <w:tc>
          <w:tcPr>
            <w:tcW w:w="2500" w:type="pct"/>
            <w:shd w:val="clear" w:color="auto" w:fill="auto"/>
          </w:tcPr>
          <w:p w14:paraId="27103A93" w14:textId="77777777" w:rsidR="00FF7CA7" w:rsidRPr="005745A9" w:rsidRDefault="00391D1C">
            <w:pPr>
              <w:pStyle w:val="Parameters"/>
              <w:ind w:left="0" w:firstLine="0"/>
              <w:rPr>
                <w:rStyle w:val="Bolds"/>
                <w:rFonts w:ascii="Arial" w:hAnsi="Arial" w:cs="Arial"/>
                <w:b w:val="0"/>
                <w:bCs w:val="0"/>
                <w:i/>
                <w:iCs/>
                <w:sz w:val="18"/>
                <w:szCs w:val="18"/>
              </w:rPr>
            </w:pPr>
            <w:r w:rsidRPr="005745A9">
              <w:rPr>
                <w:rStyle w:val="Bolds"/>
                <w:rFonts w:ascii="Arial" w:hAnsi="Arial" w:cs="Arial"/>
                <w:b w:val="0"/>
                <w:bCs w:val="0"/>
                <w:i/>
                <w:iCs/>
                <w:sz w:val="18"/>
                <w:szCs w:val="18"/>
              </w:rPr>
              <w:t>Second</w:t>
            </w:r>
          </w:p>
        </w:tc>
      </w:tr>
      <w:tr w:rsidR="00FF7CA7" w:rsidRPr="005F1577" w14:paraId="2CA3592D" w14:textId="77777777" w:rsidTr="00055E91">
        <w:tc>
          <w:tcPr>
            <w:tcW w:w="2500" w:type="pct"/>
            <w:shd w:val="clear" w:color="auto" w:fill="auto"/>
          </w:tcPr>
          <w:p w14:paraId="109204E1" w14:textId="77777777" w:rsidR="00FF7CA7" w:rsidRPr="005F1577" w:rsidRDefault="00391D1C">
            <w:pPr>
              <w:pStyle w:val="Parameters"/>
              <w:ind w:left="0" w:firstLine="0"/>
              <w:rPr>
                <w:rStyle w:val="Bolds"/>
                <w:rFonts w:ascii="Arial" w:hAnsi="Arial" w:cs="Arial"/>
                <w:sz w:val="18"/>
                <w:szCs w:val="18"/>
              </w:rPr>
            </w:pPr>
            <w:r w:rsidRPr="005F1577">
              <w:rPr>
                <w:rStyle w:val="Bolds"/>
                <w:rFonts w:ascii="Arial" w:hAnsi="Arial" w:cs="Arial"/>
                <w:sz w:val="18"/>
                <w:szCs w:val="18"/>
              </w:rPr>
              <w:t>Semester</w:t>
            </w:r>
          </w:p>
        </w:tc>
        <w:tc>
          <w:tcPr>
            <w:tcW w:w="2500" w:type="pct"/>
            <w:shd w:val="clear" w:color="auto" w:fill="auto"/>
          </w:tcPr>
          <w:p w14:paraId="4CD1EDF9" w14:textId="28B0EE3D" w:rsidR="00FF7CA7" w:rsidRPr="005745A9" w:rsidRDefault="00584242">
            <w:pPr>
              <w:pStyle w:val="Parameters"/>
              <w:ind w:left="0" w:firstLine="0"/>
              <w:rPr>
                <w:rStyle w:val="Bolds"/>
                <w:rFonts w:ascii="Arial" w:hAnsi="Arial" w:cs="Arial"/>
                <w:b w:val="0"/>
                <w:bCs w:val="0"/>
                <w:i/>
                <w:iCs/>
                <w:sz w:val="18"/>
                <w:szCs w:val="18"/>
              </w:rPr>
            </w:pPr>
            <w:r w:rsidRPr="005745A9">
              <w:rPr>
                <w:rStyle w:val="Bolds"/>
                <w:rFonts w:ascii="Arial" w:hAnsi="Arial" w:cs="Arial"/>
                <w:b w:val="0"/>
                <w:bCs w:val="0"/>
                <w:i/>
                <w:iCs/>
                <w:sz w:val="18"/>
                <w:szCs w:val="18"/>
              </w:rPr>
              <w:t>Spring</w:t>
            </w:r>
          </w:p>
        </w:tc>
      </w:tr>
      <w:tr w:rsidR="00FF7CA7" w:rsidRPr="005F1577" w14:paraId="00A77B7F" w14:textId="77777777" w:rsidTr="00055E91">
        <w:tc>
          <w:tcPr>
            <w:tcW w:w="2500" w:type="pct"/>
            <w:shd w:val="clear" w:color="auto" w:fill="auto"/>
          </w:tcPr>
          <w:p w14:paraId="11A0E685" w14:textId="77777777" w:rsidR="00FF7CA7" w:rsidRPr="005F1577" w:rsidRDefault="00391D1C">
            <w:pPr>
              <w:pStyle w:val="Parameters"/>
              <w:ind w:left="0" w:firstLine="0"/>
              <w:rPr>
                <w:rStyle w:val="Bolds"/>
                <w:rFonts w:ascii="Arial" w:hAnsi="Arial" w:cs="Arial"/>
                <w:sz w:val="18"/>
                <w:szCs w:val="18"/>
              </w:rPr>
            </w:pPr>
            <w:r w:rsidRPr="005F1577">
              <w:rPr>
                <w:rStyle w:val="Bolds"/>
                <w:rFonts w:ascii="Arial" w:hAnsi="Arial" w:cs="Arial"/>
                <w:sz w:val="18"/>
                <w:szCs w:val="18"/>
              </w:rPr>
              <w:t>ECTS</w:t>
            </w:r>
          </w:p>
        </w:tc>
        <w:tc>
          <w:tcPr>
            <w:tcW w:w="2500" w:type="pct"/>
            <w:shd w:val="clear" w:color="auto" w:fill="auto"/>
          </w:tcPr>
          <w:p w14:paraId="0CA0674C" w14:textId="326AB9A1" w:rsidR="00ED4DBC" w:rsidRPr="005745A9" w:rsidRDefault="00391D1C" w:rsidP="00646A9A">
            <w:pPr>
              <w:pStyle w:val="Parameters"/>
              <w:ind w:left="0" w:firstLine="0"/>
              <w:rPr>
                <w:rFonts w:ascii="Arial" w:hAnsi="Arial" w:cs="Arial"/>
                <w:b/>
                <w:bCs/>
                <w:i/>
                <w:iCs/>
                <w:sz w:val="18"/>
                <w:szCs w:val="18"/>
                <w:u w:val="single"/>
                <w:lang w:eastAsia="x-none"/>
              </w:rPr>
            </w:pPr>
            <w:r w:rsidRPr="005745A9">
              <w:rPr>
                <w:rStyle w:val="Bolds"/>
                <w:rFonts w:ascii="Arial" w:hAnsi="Arial" w:cs="Arial"/>
                <w:b w:val="0"/>
                <w:bCs w:val="0"/>
                <w:i/>
                <w:iCs/>
                <w:sz w:val="18"/>
                <w:szCs w:val="18"/>
              </w:rPr>
              <w:t xml:space="preserve">6; 24 hours of theory and 24 hours of </w:t>
            </w:r>
            <w:r w:rsidR="00AC05AD" w:rsidRPr="005745A9">
              <w:rPr>
                <w:rStyle w:val="Bolds"/>
                <w:rFonts w:ascii="Arial" w:hAnsi="Arial" w:cs="Arial"/>
                <w:b w:val="0"/>
                <w:bCs w:val="0"/>
                <w:i/>
                <w:iCs/>
                <w:sz w:val="18"/>
                <w:szCs w:val="18"/>
              </w:rPr>
              <w:t xml:space="preserve">practice in classroom, 2 hours of examination, </w:t>
            </w:r>
            <w:r w:rsidR="00AC05AD" w:rsidRPr="005745A9">
              <w:rPr>
                <w:rStyle w:val="Bolds"/>
                <w:rFonts w:ascii="Arial" w:hAnsi="Arial" w:cs="Arial"/>
                <w:b w:val="0"/>
                <w:bCs w:val="0"/>
                <w:i/>
                <w:iCs/>
                <w:sz w:val="18"/>
                <w:szCs w:val="18"/>
                <w:u w:val="single"/>
              </w:rPr>
              <w:t>112</w:t>
            </w:r>
            <w:r w:rsidRPr="005745A9">
              <w:rPr>
                <w:rStyle w:val="Bolds"/>
                <w:rFonts w:ascii="Arial" w:hAnsi="Arial" w:cs="Arial"/>
                <w:b w:val="0"/>
                <w:bCs w:val="0"/>
                <w:i/>
                <w:iCs/>
                <w:sz w:val="18"/>
                <w:szCs w:val="18"/>
                <w:u w:val="single"/>
              </w:rPr>
              <w:t xml:space="preserve"> hours of self-study</w:t>
            </w:r>
          </w:p>
        </w:tc>
      </w:tr>
      <w:tr w:rsidR="00FF7CA7" w:rsidRPr="005F1577" w14:paraId="54FA6FB0" w14:textId="77777777" w:rsidTr="00055E91">
        <w:tc>
          <w:tcPr>
            <w:tcW w:w="2500" w:type="pct"/>
            <w:shd w:val="clear" w:color="auto" w:fill="auto"/>
          </w:tcPr>
          <w:p w14:paraId="3439630C" w14:textId="77777777" w:rsidR="00FF7CA7" w:rsidRPr="005F1577" w:rsidRDefault="00391D1C">
            <w:pPr>
              <w:pStyle w:val="Parameters"/>
              <w:ind w:left="0" w:firstLine="0"/>
              <w:rPr>
                <w:rStyle w:val="Bolds"/>
                <w:rFonts w:ascii="Arial" w:hAnsi="Arial" w:cs="Arial"/>
                <w:sz w:val="18"/>
                <w:szCs w:val="18"/>
              </w:rPr>
            </w:pPr>
            <w:r w:rsidRPr="005F1577">
              <w:rPr>
                <w:rStyle w:val="Bolds"/>
                <w:rFonts w:ascii="Arial" w:hAnsi="Arial" w:cs="Arial"/>
                <w:sz w:val="18"/>
                <w:szCs w:val="18"/>
              </w:rPr>
              <w:t>Coordinating lecturer</w:t>
            </w:r>
          </w:p>
        </w:tc>
        <w:tc>
          <w:tcPr>
            <w:tcW w:w="2500" w:type="pct"/>
            <w:shd w:val="clear" w:color="auto" w:fill="auto"/>
          </w:tcPr>
          <w:p w14:paraId="189987C6" w14:textId="60C5C458" w:rsidR="00FF7CA7" w:rsidRPr="005745A9" w:rsidRDefault="004503B7">
            <w:pPr>
              <w:pStyle w:val="Parameters"/>
              <w:ind w:left="0" w:firstLine="0"/>
              <w:rPr>
                <w:rFonts w:ascii="Arial" w:hAnsi="Arial" w:cs="Arial"/>
                <w:i/>
                <w:iCs/>
                <w:color w:val="000000" w:themeColor="text1"/>
                <w:sz w:val="18"/>
                <w:szCs w:val="18"/>
              </w:rPr>
            </w:pPr>
            <w:r w:rsidRPr="005745A9">
              <w:rPr>
                <w:rFonts w:ascii="Arial" w:hAnsi="Arial" w:cs="Arial"/>
                <w:i/>
                <w:iCs/>
                <w:color w:val="000000" w:themeColor="text1"/>
                <w:sz w:val="18"/>
                <w:szCs w:val="18"/>
              </w:rPr>
              <w:t>Dr. Eligijus Toločka</w:t>
            </w:r>
          </w:p>
        </w:tc>
      </w:tr>
      <w:tr w:rsidR="00FF7CA7" w:rsidRPr="005F1577" w14:paraId="5E7015DC" w14:textId="77777777" w:rsidTr="00055E91">
        <w:tc>
          <w:tcPr>
            <w:tcW w:w="2500" w:type="pct"/>
            <w:shd w:val="clear" w:color="auto" w:fill="auto"/>
          </w:tcPr>
          <w:p w14:paraId="269B9056" w14:textId="77777777" w:rsidR="00FF7CA7" w:rsidRPr="005F1577" w:rsidRDefault="00391D1C">
            <w:pPr>
              <w:pStyle w:val="Parameters"/>
              <w:ind w:left="0" w:firstLine="0"/>
              <w:rPr>
                <w:rStyle w:val="Bolds"/>
                <w:rFonts w:ascii="Arial" w:hAnsi="Arial" w:cs="Arial"/>
                <w:sz w:val="18"/>
                <w:szCs w:val="18"/>
              </w:rPr>
            </w:pPr>
            <w:r w:rsidRPr="005F1577">
              <w:rPr>
                <w:rStyle w:val="Bolds"/>
                <w:rFonts w:ascii="Arial" w:hAnsi="Arial" w:cs="Arial"/>
                <w:sz w:val="18"/>
                <w:szCs w:val="18"/>
              </w:rPr>
              <w:t>Study form</w:t>
            </w:r>
          </w:p>
        </w:tc>
        <w:tc>
          <w:tcPr>
            <w:tcW w:w="2500" w:type="pct"/>
            <w:shd w:val="clear" w:color="auto" w:fill="auto"/>
          </w:tcPr>
          <w:p w14:paraId="38FD09DC" w14:textId="77777777" w:rsidR="00FF7CA7" w:rsidRPr="005745A9" w:rsidRDefault="00391D1C">
            <w:pPr>
              <w:pStyle w:val="Parameters"/>
              <w:ind w:left="0" w:firstLine="0"/>
              <w:rPr>
                <w:rFonts w:ascii="Arial" w:hAnsi="Arial" w:cs="Arial"/>
                <w:i/>
                <w:iCs/>
                <w:sz w:val="18"/>
                <w:szCs w:val="18"/>
              </w:rPr>
            </w:pPr>
            <w:r w:rsidRPr="005745A9">
              <w:rPr>
                <w:rFonts w:ascii="Arial" w:hAnsi="Arial" w:cs="Arial"/>
                <w:i/>
                <w:iCs/>
                <w:sz w:val="18"/>
                <w:szCs w:val="18"/>
              </w:rPr>
              <w:t>Full time</w:t>
            </w:r>
          </w:p>
        </w:tc>
      </w:tr>
      <w:tr w:rsidR="00FF7CA7" w:rsidRPr="005F1577" w14:paraId="7F4B42F9" w14:textId="77777777" w:rsidTr="00055E91">
        <w:tc>
          <w:tcPr>
            <w:tcW w:w="2500" w:type="pct"/>
            <w:shd w:val="clear" w:color="auto" w:fill="auto"/>
          </w:tcPr>
          <w:p w14:paraId="0D038A11" w14:textId="77777777" w:rsidR="00FF7CA7" w:rsidRPr="005F1577" w:rsidRDefault="00391D1C">
            <w:pPr>
              <w:pStyle w:val="Parameters"/>
              <w:ind w:left="0" w:firstLine="0"/>
              <w:rPr>
                <w:rStyle w:val="Bolds"/>
                <w:rFonts w:ascii="Arial" w:hAnsi="Arial" w:cs="Arial"/>
                <w:sz w:val="18"/>
                <w:szCs w:val="18"/>
              </w:rPr>
            </w:pPr>
            <w:r w:rsidRPr="005F1577">
              <w:rPr>
                <w:rStyle w:val="Bolds"/>
                <w:rFonts w:ascii="Arial" w:hAnsi="Arial" w:cs="Arial"/>
                <w:sz w:val="18"/>
                <w:szCs w:val="18"/>
              </w:rPr>
              <w:t>Course prerequisites</w:t>
            </w:r>
          </w:p>
        </w:tc>
        <w:tc>
          <w:tcPr>
            <w:tcW w:w="2500" w:type="pct"/>
            <w:shd w:val="clear" w:color="auto" w:fill="auto"/>
          </w:tcPr>
          <w:p w14:paraId="5BD46C4A" w14:textId="77777777" w:rsidR="00FF7CA7" w:rsidRPr="005745A9" w:rsidRDefault="00391D1C">
            <w:pPr>
              <w:pStyle w:val="Parameters"/>
              <w:ind w:left="0" w:firstLine="0"/>
              <w:rPr>
                <w:rFonts w:ascii="Arial" w:hAnsi="Arial" w:cs="Arial"/>
                <w:i/>
                <w:iCs/>
                <w:sz w:val="18"/>
                <w:szCs w:val="18"/>
              </w:rPr>
            </w:pPr>
            <w:r w:rsidRPr="005745A9">
              <w:rPr>
                <w:rFonts w:ascii="Arial" w:hAnsi="Arial" w:cs="Arial"/>
                <w:i/>
                <w:iCs/>
                <w:sz w:val="18"/>
                <w:szCs w:val="18"/>
              </w:rPr>
              <w:t>-</w:t>
            </w:r>
          </w:p>
        </w:tc>
      </w:tr>
      <w:tr w:rsidR="00FF7CA7" w:rsidRPr="005F1577" w14:paraId="699C8F4E" w14:textId="77777777" w:rsidTr="00055E91">
        <w:tc>
          <w:tcPr>
            <w:tcW w:w="2500" w:type="pct"/>
            <w:shd w:val="clear" w:color="auto" w:fill="auto"/>
          </w:tcPr>
          <w:p w14:paraId="05554079" w14:textId="77777777" w:rsidR="00FF7CA7" w:rsidRPr="005F1577" w:rsidRDefault="00391D1C">
            <w:pPr>
              <w:pStyle w:val="Parameters"/>
              <w:ind w:left="0" w:firstLine="0"/>
              <w:rPr>
                <w:rStyle w:val="Bolds"/>
                <w:rFonts w:ascii="Arial" w:hAnsi="Arial" w:cs="Arial"/>
                <w:sz w:val="18"/>
                <w:szCs w:val="18"/>
              </w:rPr>
            </w:pPr>
            <w:r w:rsidRPr="005F1577">
              <w:rPr>
                <w:rStyle w:val="Bolds"/>
                <w:rFonts w:ascii="Arial" w:hAnsi="Arial" w:cs="Arial"/>
                <w:sz w:val="18"/>
                <w:szCs w:val="18"/>
              </w:rPr>
              <w:t>Language of instruction</w:t>
            </w:r>
          </w:p>
        </w:tc>
        <w:tc>
          <w:tcPr>
            <w:tcW w:w="2500" w:type="pct"/>
            <w:shd w:val="clear" w:color="auto" w:fill="auto"/>
          </w:tcPr>
          <w:p w14:paraId="329718BB" w14:textId="77777777" w:rsidR="00FF7CA7" w:rsidRPr="005745A9" w:rsidRDefault="00391D1C">
            <w:pPr>
              <w:pStyle w:val="Parameters"/>
              <w:ind w:left="0" w:firstLine="0"/>
              <w:rPr>
                <w:rFonts w:ascii="Arial" w:hAnsi="Arial" w:cs="Arial"/>
                <w:i/>
                <w:iCs/>
                <w:sz w:val="18"/>
                <w:szCs w:val="18"/>
              </w:rPr>
            </w:pPr>
            <w:r w:rsidRPr="005745A9">
              <w:rPr>
                <w:rFonts w:ascii="Arial" w:hAnsi="Arial" w:cs="Arial"/>
                <w:i/>
                <w:iCs/>
                <w:sz w:val="18"/>
                <w:szCs w:val="18"/>
              </w:rPr>
              <w:t>English</w:t>
            </w:r>
          </w:p>
        </w:tc>
      </w:tr>
    </w:tbl>
    <w:p w14:paraId="36328737" w14:textId="77777777" w:rsidR="005F1577" w:rsidRPr="005F1577" w:rsidRDefault="005F1577" w:rsidP="005A076A">
      <w:pPr>
        <w:pStyle w:val="Antrat1"/>
        <w:rPr>
          <w:rFonts w:ascii="Arial" w:hAnsi="Arial" w:cs="Arial"/>
          <w:sz w:val="18"/>
          <w:szCs w:val="18"/>
        </w:rPr>
      </w:pPr>
      <w:bookmarkStart w:id="0" w:name="_Toc50896404"/>
    </w:p>
    <w:p w14:paraId="4B7A27B1" w14:textId="77777777" w:rsidR="005F1577" w:rsidRDefault="005F1577" w:rsidP="005A076A">
      <w:pPr>
        <w:pStyle w:val="Antrat1"/>
        <w:rPr>
          <w:rFonts w:ascii="Arial" w:hAnsi="Arial" w:cs="Arial"/>
          <w:sz w:val="18"/>
          <w:szCs w:val="18"/>
        </w:rPr>
      </w:pPr>
    </w:p>
    <w:p w14:paraId="28517B8E" w14:textId="77777777" w:rsidR="005F1577" w:rsidRDefault="005F1577" w:rsidP="005A076A">
      <w:pPr>
        <w:pStyle w:val="Antrat1"/>
        <w:rPr>
          <w:rFonts w:ascii="Arial" w:hAnsi="Arial" w:cs="Arial"/>
          <w:sz w:val="18"/>
          <w:szCs w:val="18"/>
        </w:rPr>
      </w:pPr>
    </w:p>
    <w:p w14:paraId="58FDD0A6" w14:textId="77777777" w:rsidR="005F1577" w:rsidRDefault="005F1577" w:rsidP="005A076A">
      <w:pPr>
        <w:pStyle w:val="Antrat1"/>
        <w:rPr>
          <w:rFonts w:ascii="Arial" w:hAnsi="Arial" w:cs="Arial"/>
          <w:sz w:val="18"/>
          <w:szCs w:val="18"/>
        </w:rPr>
      </w:pPr>
    </w:p>
    <w:bookmarkEnd w:id="0"/>
    <w:p w14:paraId="2408AF6C" w14:textId="77777777" w:rsidR="00B1423D" w:rsidRPr="0073580A" w:rsidRDefault="00B1423D" w:rsidP="00B1423D">
      <w:pPr>
        <w:rPr>
          <w:rFonts w:ascii="Arial" w:hAnsi="Arial" w:cs="Arial"/>
          <w:b/>
          <w:sz w:val="18"/>
          <w:szCs w:val="18"/>
        </w:rPr>
      </w:pPr>
      <w:r w:rsidRPr="0073580A">
        <w:rPr>
          <w:rFonts w:ascii="Arial" w:hAnsi="Arial" w:cs="Arial"/>
          <w:b/>
          <w:sz w:val="18"/>
          <w:szCs w:val="18"/>
        </w:rPr>
        <w:t>THE AIM OF THE COURSE:</w:t>
      </w:r>
    </w:p>
    <w:p w14:paraId="4DB36656" w14:textId="7795194E" w:rsidR="00FF7CA7" w:rsidRPr="005F1577" w:rsidRDefault="00B1423D" w:rsidP="00B1423D">
      <w:pPr>
        <w:pStyle w:val="Default"/>
        <w:jc w:val="both"/>
        <w:rPr>
          <w:rFonts w:ascii="Arial" w:hAnsi="Arial" w:cs="Arial"/>
          <w:sz w:val="18"/>
          <w:szCs w:val="18"/>
        </w:rPr>
      </w:pPr>
      <w:proofErr w:type="spellStart"/>
      <w:r>
        <w:rPr>
          <w:rFonts w:ascii="Arial" w:hAnsi="Arial" w:cs="Arial"/>
          <w:sz w:val="18"/>
          <w:szCs w:val="18"/>
        </w:rPr>
        <w:t>The</w:t>
      </w:r>
      <w:proofErr w:type="spellEnd"/>
      <w:r>
        <w:rPr>
          <w:rFonts w:ascii="Arial" w:hAnsi="Arial" w:cs="Arial"/>
          <w:sz w:val="18"/>
          <w:szCs w:val="18"/>
        </w:rPr>
        <w:t xml:space="preserve"> </w:t>
      </w:r>
      <w:proofErr w:type="spellStart"/>
      <w:r>
        <w:rPr>
          <w:rFonts w:ascii="Arial" w:hAnsi="Arial" w:cs="Arial"/>
          <w:sz w:val="18"/>
          <w:szCs w:val="18"/>
        </w:rPr>
        <w:t>aim</w:t>
      </w:r>
      <w:proofErr w:type="spellEnd"/>
      <w:r>
        <w:rPr>
          <w:rFonts w:ascii="Arial" w:hAnsi="Arial" w:cs="Arial"/>
          <w:sz w:val="18"/>
          <w:szCs w:val="18"/>
        </w:rPr>
        <w:t xml:space="preserve"> </w:t>
      </w:r>
      <w:proofErr w:type="spellStart"/>
      <w:r w:rsidRPr="005F1577">
        <w:rPr>
          <w:rFonts w:ascii="Arial" w:hAnsi="Arial" w:cs="Arial"/>
          <w:sz w:val="18"/>
          <w:szCs w:val="18"/>
        </w:rPr>
        <w:t>of</w:t>
      </w:r>
      <w:proofErr w:type="spellEnd"/>
      <w:r w:rsidRPr="005F1577">
        <w:rPr>
          <w:rFonts w:ascii="Arial" w:hAnsi="Arial" w:cs="Arial"/>
          <w:sz w:val="18"/>
          <w:szCs w:val="18"/>
        </w:rPr>
        <w:t xml:space="preserve"> </w:t>
      </w:r>
      <w:proofErr w:type="spellStart"/>
      <w:r w:rsidRPr="005F1577">
        <w:rPr>
          <w:rFonts w:ascii="Arial" w:hAnsi="Arial" w:cs="Arial"/>
          <w:sz w:val="18"/>
          <w:szCs w:val="18"/>
        </w:rPr>
        <w:t>this</w:t>
      </w:r>
      <w:proofErr w:type="spellEnd"/>
      <w:r w:rsidRPr="005F1577">
        <w:rPr>
          <w:rFonts w:ascii="Arial" w:hAnsi="Arial" w:cs="Arial"/>
          <w:sz w:val="18"/>
          <w:szCs w:val="18"/>
        </w:rPr>
        <w:t xml:space="preserve"> </w:t>
      </w:r>
      <w:proofErr w:type="spellStart"/>
      <w:r w:rsidRPr="005F1577">
        <w:rPr>
          <w:rFonts w:ascii="Arial" w:hAnsi="Arial" w:cs="Arial"/>
          <w:sz w:val="18"/>
          <w:szCs w:val="18"/>
        </w:rPr>
        <w:t>course</w:t>
      </w:r>
      <w:proofErr w:type="spellEnd"/>
      <w:r w:rsidRPr="005F1577">
        <w:rPr>
          <w:rFonts w:ascii="Arial" w:hAnsi="Arial" w:cs="Arial"/>
          <w:sz w:val="18"/>
          <w:szCs w:val="18"/>
        </w:rPr>
        <w:t xml:space="preserve"> </w:t>
      </w:r>
      <w:proofErr w:type="spellStart"/>
      <w:r w:rsidRPr="005F1577">
        <w:rPr>
          <w:rFonts w:ascii="Arial" w:hAnsi="Arial" w:cs="Arial"/>
          <w:sz w:val="18"/>
          <w:szCs w:val="18"/>
        </w:rPr>
        <w:t>is</w:t>
      </w:r>
      <w:proofErr w:type="spellEnd"/>
      <w:r w:rsidRPr="005F1577">
        <w:rPr>
          <w:rFonts w:ascii="Arial" w:hAnsi="Arial" w:cs="Arial"/>
          <w:sz w:val="18"/>
          <w:szCs w:val="18"/>
        </w:rPr>
        <w:t xml:space="preserve"> to </w:t>
      </w:r>
      <w:proofErr w:type="spellStart"/>
      <w:r w:rsidRPr="005F1577">
        <w:rPr>
          <w:rFonts w:ascii="Arial" w:hAnsi="Arial" w:cs="Arial"/>
          <w:sz w:val="18"/>
          <w:szCs w:val="18"/>
        </w:rPr>
        <w:t>provide</w:t>
      </w:r>
      <w:proofErr w:type="spellEnd"/>
      <w:r w:rsidRPr="005F1577">
        <w:rPr>
          <w:rFonts w:ascii="Arial" w:hAnsi="Arial" w:cs="Arial"/>
          <w:sz w:val="18"/>
          <w:szCs w:val="18"/>
        </w:rPr>
        <w:t xml:space="preserve"> </w:t>
      </w:r>
      <w:proofErr w:type="spellStart"/>
      <w:r w:rsidRPr="005F1577">
        <w:rPr>
          <w:rFonts w:ascii="Arial" w:hAnsi="Arial" w:cs="Arial"/>
          <w:sz w:val="18"/>
          <w:szCs w:val="18"/>
        </w:rPr>
        <w:t>an</w:t>
      </w:r>
      <w:proofErr w:type="spellEnd"/>
      <w:r w:rsidRPr="005F1577">
        <w:rPr>
          <w:rFonts w:ascii="Arial" w:hAnsi="Arial" w:cs="Arial"/>
          <w:sz w:val="18"/>
          <w:szCs w:val="18"/>
        </w:rPr>
        <w:t xml:space="preserve"> </w:t>
      </w:r>
      <w:proofErr w:type="spellStart"/>
      <w:r w:rsidRPr="005F1577">
        <w:rPr>
          <w:rFonts w:ascii="Arial" w:hAnsi="Arial" w:cs="Arial"/>
          <w:sz w:val="18"/>
          <w:szCs w:val="18"/>
        </w:rPr>
        <w:t>overall</w:t>
      </w:r>
      <w:proofErr w:type="spellEnd"/>
      <w:r w:rsidRPr="005F1577">
        <w:rPr>
          <w:rFonts w:ascii="Arial" w:hAnsi="Arial" w:cs="Arial"/>
          <w:sz w:val="18"/>
          <w:szCs w:val="18"/>
        </w:rPr>
        <w:t xml:space="preserve"> </w:t>
      </w:r>
      <w:proofErr w:type="spellStart"/>
      <w:r w:rsidRPr="005F1577">
        <w:rPr>
          <w:rFonts w:ascii="Arial" w:hAnsi="Arial" w:cs="Arial"/>
          <w:sz w:val="18"/>
          <w:szCs w:val="18"/>
        </w:rPr>
        <w:t>introduction</w:t>
      </w:r>
      <w:proofErr w:type="spellEnd"/>
      <w:r w:rsidRPr="005F1577">
        <w:rPr>
          <w:rFonts w:ascii="Arial" w:hAnsi="Arial" w:cs="Arial"/>
          <w:sz w:val="18"/>
          <w:szCs w:val="18"/>
        </w:rPr>
        <w:t xml:space="preserve"> </w:t>
      </w:r>
      <w:proofErr w:type="spellStart"/>
      <w:r w:rsidRPr="005F1577">
        <w:rPr>
          <w:rFonts w:ascii="Arial" w:hAnsi="Arial" w:cs="Arial"/>
          <w:sz w:val="18"/>
          <w:szCs w:val="18"/>
        </w:rPr>
        <w:t>and</w:t>
      </w:r>
      <w:proofErr w:type="spellEnd"/>
      <w:r w:rsidRPr="005F1577">
        <w:rPr>
          <w:rFonts w:ascii="Arial" w:hAnsi="Arial" w:cs="Arial"/>
          <w:sz w:val="18"/>
          <w:szCs w:val="18"/>
        </w:rPr>
        <w:t xml:space="preserve"> </w:t>
      </w:r>
      <w:proofErr w:type="spellStart"/>
      <w:r w:rsidRPr="005F1577">
        <w:rPr>
          <w:rFonts w:ascii="Arial" w:hAnsi="Arial" w:cs="Arial"/>
          <w:sz w:val="18"/>
          <w:szCs w:val="18"/>
        </w:rPr>
        <w:t>review</w:t>
      </w:r>
      <w:proofErr w:type="spellEnd"/>
      <w:r w:rsidRPr="005F1577">
        <w:rPr>
          <w:rFonts w:ascii="Arial" w:hAnsi="Arial" w:cs="Arial"/>
          <w:sz w:val="18"/>
          <w:szCs w:val="18"/>
        </w:rPr>
        <w:t xml:space="preserve"> </w:t>
      </w:r>
      <w:proofErr w:type="spellStart"/>
      <w:r w:rsidRPr="005F1577">
        <w:rPr>
          <w:rFonts w:ascii="Arial" w:hAnsi="Arial" w:cs="Arial"/>
          <w:sz w:val="18"/>
          <w:szCs w:val="18"/>
        </w:rPr>
        <w:t>of</w:t>
      </w:r>
      <w:proofErr w:type="spellEnd"/>
      <w:r w:rsidRPr="005F1577">
        <w:rPr>
          <w:rFonts w:ascii="Arial" w:hAnsi="Arial" w:cs="Arial"/>
          <w:sz w:val="18"/>
          <w:szCs w:val="18"/>
        </w:rPr>
        <w:t xml:space="preserve"> </w:t>
      </w:r>
      <w:proofErr w:type="spellStart"/>
      <w:r w:rsidRPr="005F1577">
        <w:rPr>
          <w:rFonts w:ascii="Arial" w:hAnsi="Arial" w:cs="Arial"/>
          <w:sz w:val="18"/>
          <w:szCs w:val="18"/>
        </w:rPr>
        <w:t>manufacturing</w:t>
      </w:r>
      <w:proofErr w:type="spellEnd"/>
      <w:r w:rsidRPr="005F1577">
        <w:rPr>
          <w:rFonts w:ascii="Arial" w:hAnsi="Arial" w:cs="Arial"/>
          <w:sz w:val="18"/>
          <w:szCs w:val="18"/>
        </w:rPr>
        <w:t xml:space="preserve"> </w:t>
      </w:r>
      <w:proofErr w:type="spellStart"/>
      <w:r w:rsidRPr="005F1577">
        <w:rPr>
          <w:rFonts w:ascii="Arial" w:hAnsi="Arial" w:cs="Arial"/>
          <w:sz w:val="18"/>
          <w:szCs w:val="18"/>
        </w:rPr>
        <w:t>processes</w:t>
      </w:r>
      <w:proofErr w:type="spellEnd"/>
      <w:r w:rsidRPr="005F1577">
        <w:rPr>
          <w:rFonts w:ascii="Arial" w:hAnsi="Arial" w:cs="Arial"/>
          <w:sz w:val="18"/>
          <w:szCs w:val="18"/>
        </w:rPr>
        <w:t xml:space="preserve">, </w:t>
      </w:r>
      <w:proofErr w:type="spellStart"/>
      <w:r w:rsidRPr="005F1577">
        <w:rPr>
          <w:rFonts w:ascii="Arial" w:hAnsi="Arial" w:cs="Arial"/>
          <w:sz w:val="18"/>
          <w:szCs w:val="18"/>
        </w:rPr>
        <w:t>used</w:t>
      </w:r>
      <w:proofErr w:type="spellEnd"/>
      <w:r w:rsidRPr="005F1577">
        <w:rPr>
          <w:rFonts w:ascii="Arial" w:hAnsi="Arial" w:cs="Arial"/>
          <w:sz w:val="18"/>
          <w:szCs w:val="18"/>
        </w:rPr>
        <w:t xml:space="preserve"> </w:t>
      </w:r>
      <w:proofErr w:type="spellStart"/>
      <w:r w:rsidRPr="005F1577">
        <w:rPr>
          <w:rFonts w:ascii="Arial" w:hAnsi="Arial" w:cs="Arial"/>
          <w:sz w:val="18"/>
          <w:szCs w:val="18"/>
        </w:rPr>
        <w:t>equipment</w:t>
      </w:r>
      <w:proofErr w:type="spellEnd"/>
      <w:r w:rsidRPr="005F1577">
        <w:rPr>
          <w:rFonts w:ascii="Arial" w:hAnsi="Arial" w:cs="Arial"/>
          <w:sz w:val="18"/>
          <w:szCs w:val="18"/>
        </w:rPr>
        <w:t xml:space="preserve">, </w:t>
      </w:r>
      <w:proofErr w:type="spellStart"/>
      <w:r w:rsidRPr="005F1577">
        <w:rPr>
          <w:rFonts w:ascii="Arial" w:hAnsi="Arial" w:cs="Arial"/>
          <w:sz w:val="18"/>
          <w:szCs w:val="18"/>
        </w:rPr>
        <w:t>and</w:t>
      </w:r>
      <w:proofErr w:type="spellEnd"/>
      <w:r w:rsidRPr="005F1577">
        <w:rPr>
          <w:rFonts w:ascii="Arial" w:hAnsi="Arial" w:cs="Arial"/>
          <w:sz w:val="18"/>
          <w:szCs w:val="18"/>
        </w:rPr>
        <w:t xml:space="preserve"> </w:t>
      </w:r>
      <w:proofErr w:type="spellStart"/>
      <w:r w:rsidRPr="005F1577">
        <w:rPr>
          <w:rFonts w:ascii="Arial" w:hAnsi="Arial" w:cs="Arial"/>
          <w:sz w:val="18"/>
          <w:szCs w:val="18"/>
        </w:rPr>
        <w:t>operation</w:t>
      </w:r>
      <w:proofErr w:type="spellEnd"/>
      <w:r w:rsidRPr="005F1577">
        <w:rPr>
          <w:rFonts w:ascii="Arial" w:hAnsi="Arial" w:cs="Arial"/>
          <w:sz w:val="18"/>
          <w:szCs w:val="18"/>
        </w:rPr>
        <w:t xml:space="preserve"> </w:t>
      </w:r>
      <w:proofErr w:type="spellStart"/>
      <w:r w:rsidRPr="005F1577">
        <w:rPr>
          <w:rFonts w:ascii="Arial" w:hAnsi="Arial" w:cs="Arial"/>
          <w:sz w:val="18"/>
          <w:szCs w:val="18"/>
        </w:rPr>
        <w:t>process</w:t>
      </w:r>
      <w:proofErr w:type="spellEnd"/>
      <w:r w:rsidRPr="005F1577">
        <w:rPr>
          <w:rFonts w:ascii="Arial" w:hAnsi="Arial" w:cs="Arial"/>
          <w:sz w:val="18"/>
          <w:szCs w:val="18"/>
        </w:rPr>
        <w:t xml:space="preserve"> </w:t>
      </w:r>
      <w:proofErr w:type="spellStart"/>
      <w:r w:rsidRPr="005F1577">
        <w:rPr>
          <w:rFonts w:ascii="Arial" w:hAnsi="Arial" w:cs="Arial"/>
          <w:sz w:val="18"/>
          <w:szCs w:val="18"/>
        </w:rPr>
        <w:t>capabilities</w:t>
      </w:r>
      <w:proofErr w:type="spellEnd"/>
      <w:r w:rsidRPr="005F1577">
        <w:rPr>
          <w:rFonts w:ascii="Arial" w:hAnsi="Arial" w:cs="Arial"/>
          <w:sz w:val="18"/>
          <w:szCs w:val="18"/>
        </w:rPr>
        <w:t xml:space="preserve">, </w:t>
      </w:r>
      <w:proofErr w:type="spellStart"/>
      <w:r w:rsidRPr="005F1577">
        <w:rPr>
          <w:rFonts w:ascii="Arial" w:hAnsi="Arial" w:cs="Arial"/>
          <w:sz w:val="18"/>
          <w:szCs w:val="18"/>
        </w:rPr>
        <w:t>with</w:t>
      </w:r>
      <w:proofErr w:type="spellEnd"/>
      <w:r w:rsidRPr="005F1577">
        <w:rPr>
          <w:rFonts w:ascii="Arial" w:hAnsi="Arial" w:cs="Arial"/>
          <w:sz w:val="18"/>
          <w:szCs w:val="18"/>
        </w:rPr>
        <w:t xml:space="preserve"> a </w:t>
      </w:r>
      <w:proofErr w:type="spellStart"/>
      <w:r w:rsidRPr="005F1577">
        <w:rPr>
          <w:rFonts w:ascii="Arial" w:hAnsi="Arial" w:cs="Arial"/>
          <w:sz w:val="18"/>
          <w:szCs w:val="18"/>
        </w:rPr>
        <w:t>strong</w:t>
      </w:r>
      <w:proofErr w:type="spellEnd"/>
      <w:r w:rsidRPr="005F1577">
        <w:rPr>
          <w:rFonts w:ascii="Arial" w:hAnsi="Arial" w:cs="Arial"/>
          <w:sz w:val="18"/>
          <w:szCs w:val="18"/>
        </w:rPr>
        <w:t xml:space="preserve"> </w:t>
      </w:r>
      <w:proofErr w:type="spellStart"/>
      <w:r w:rsidRPr="005F1577">
        <w:rPr>
          <w:rFonts w:ascii="Arial" w:hAnsi="Arial" w:cs="Arial"/>
          <w:sz w:val="18"/>
          <w:szCs w:val="18"/>
        </w:rPr>
        <w:t>emphasis</w:t>
      </w:r>
      <w:proofErr w:type="spellEnd"/>
      <w:r w:rsidRPr="005F1577">
        <w:rPr>
          <w:rFonts w:ascii="Arial" w:hAnsi="Arial" w:cs="Arial"/>
          <w:sz w:val="18"/>
          <w:szCs w:val="18"/>
        </w:rPr>
        <w:t xml:space="preserve"> </w:t>
      </w:r>
      <w:proofErr w:type="spellStart"/>
      <w:r w:rsidRPr="005F1577">
        <w:rPr>
          <w:rFonts w:ascii="Arial" w:hAnsi="Arial" w:cs="Arial"/>
          <w:sz w:val="18"/>
          <w:szCs w:val="18"/>
        </w:rPr>
        <w:t>on</w:t>
      </w:r>
      <w:proofErr w:type="spellEnd"/>
      <w:r w:rsidRPr="005F1577">
        <w:rPr>
          <w:rFonts w:ascii="Arial" w:hAnsi="Arial" w:cs="Arial"/>
          <w:sz w:val="18"/>
          <w:szCs w:val="18"/>
        </w:rPr>
        <w:t xml:space="preserve"> </w:t>
      </w:r>
      <w:proofErr w:type="spellStart"/>
      <w:r w:rsidRPr="005F1577">
        <w:rPr>
          <w:rFonts w:ascii="Arial" w:hAnsi="Arial" w:cs="Arial"/>
          <w:sz w:val="18"/>
          <w:szCs w:val="18"/>
        </w:rPr>
        <w:t>product</w:t>
      </w:r>
      <w:proofErr w:type="spellEnd"/>
      <w:r w:rsidRPr="005F1577">
        <w:rPr>
          <w:rFonts w:ascii="Arial" w:hAnsi="Arial" w:cs="Arial"/>
          <w:sz w:val="18"/>
          <w:szCs w:val="18"/>
        </w:rPr>
        <w:t xml:space="preserve"> </w:t>
      </w:r>
      <w:proofErr w:type="spellStart"/>
      <w:r w:rsidRPr="005F1577">
        <w:rPr>
          <w:rFonts w:ascii="Arial" w:hAnsi="Arial" w:cs="Arial"/>
          <w:sz w:val="18"/>
          <w:szCs w:val="18"/>
        </w:rPr>
        <w:t>design</w:t>
      </w:r>
      <w:proofErr w:type="spellEnd"/>
      <w:r w:rsidRPr="005F1577">
        <w:rPr>
          <w:rFonts w:ascii="Arial" w:hAnsi="Arial" w:cs="Arial"/>
          <w:sz w:val="18"/>
          <w:szCs w:val="18"/>
        </w:rPr>
        <w:t xml:space="preserve">, </w:t>
      </w:r>
      <w:proofErr w:type="spellStart"/>
      <w:r w:rsidRPr="005F1577">
        <w:rPr>
          <w:rFonts w:ascii="Arial" w:hAnsi="Arial" w:cs="Arial"/>
          <w:sz w:val="18"/>
          <w:szCs w:val="18"/>
        </w:rPr>
        <w:t>material</w:t>
      </w:r>
      <w:proofErr w:type="spellEnd"/>
      <w:r w:rsidRPr="005F1577">
        <w:rPr>
          <w:rFonts w:ascii="Arial" w:hAnsi="Arial" w:cs="Arial"/>
          <w:sz w:val="18"/>
          <w:szCs w:val="18"/>
        </w:rPr>
        <w:t xml:space="preserve">, </w:t>
      </w:r>
      <w:proofErr w:type="spellStart"/>
      <w:r w:rsidRPr="005F1577">
        <w:rPr>
          <w:rFonts w:ascii="Arial" w:hAnsi="Arial" w:cs="Arial"/>
          <w:sz w:val="18"/>
          <w:szCs w:val="18"/>
        </w:rPr>
        <w:t>process</w:t>
      </w:r>
      <w:proofErr w:type="spellEnd"/>
      <w:r w:rsidRPr="005F1577">
        <w:rPr>
          <w:rFonts w:ascii="Arial" w:hAnsi="Arial" w:cs="Arial"/>
          <w:sz w:val="18"/>
          <w:szCs w:val="18"/>
        </w:rPr>
        <w:t xml:space="preserve">, </w:t>
      </w:r>
      <w:proofErr w:type="spellStart"/>
      <w:r w:rsidRPr="005F1577">
        <w:rPr>
          <w:rFonts w:ascii="Arial" w:hAnsi="Arial" w:cs="Arial"/>
          <w:sz w:val="18"/>
          <w:szCs w:val="18"/>
        </w:rPr>
        <w:t>and</w:t>
      </w:r>
      <w:proofErr w:type="spellEnd"/>
      <w:r w:rsidRPr="005F1577">
        <w:rPr>
          <w:rFonts w:ascii="Arial" w:hAnsi="Arial" w:cs="Arial"/>
          <w:sz w:val="18"/>
          <w:szCs w:val="18"/>
        </w:rPr>
        <w:t xml:space="preserve"> </w:t>
      </w:r>
      <w:proofErr w:type="spellStart"/>
      <w:r w:rsidRPr="005F1577">
        <w:rPr>
          <w:rFonts w:ascii="Arial" w:hAnsi="Arial" w:cs="Arial"/>
          <w:sz w:val="18"/>
          <w:szCs w:val="18"/>
        </w:rPr>
        <w:t>equipment</w:t>
      </w:r>
      <w:proofErr w:type="spellEnd"/>
      <w:r w:rsidRPr="005F1577">
        <w:rPr>
          <w:rFonts w:ascii="Arial" w:hAnsi="Arial" w:cs="Arial"/>
          <w:sz w:val="18"/>
          <w:szCs w:val="18"/>
        </w:rPr>
        <w:t xml:space="preserve"> </w:t>
      </w:r>
      <w:proofErr w:type="spellStart"/>
      <w:r w:rsidRPr="005F1577">
        <w:rPr>
          <w:rFonts w:ascii="Arial" w:hAnsi="Arial" w:cs="Arial"/>
          <w:sz w:val="18"/>
          <w:szCs w:val="18"/>
        </w:rPr>
        <w:t>selection.</w:t>
      </w:r>
      <w:r>
        <w:rPr>
          <w:rFonts w:ascii="Arial" w:hAnsi="Arial" w:cs="Arial"/>
          <w:sz w:val="18"/>
          <w:szCs w:val="18"/>
        </w:rPr>
        <w:t>C</w:t>
      </w:r>
      <w:r w:rsidR="00391D1C" w:rsidRPr="005F1577">
        <w:rPr>
          <w:rFonts w:ascii="Arial" w:hAnsi="Arial" w:cs="Arial"/>
          <w:sz w:val="18"/>
          <w:szCs w:val="18"/>
        </w:rPr>
        <w:t>course</w:t>
      </w:r>
      <w:proofErr w:type="spellEnd"/>
      <w:r w:rsidR="00391D1C" w:rsidRPr="005F1577">
        <w:rPr>
          <w:rFonts w:ascii="Arial" w:hAnsi="Arial" w:cs="Arial"/>
          <w:sz w:val="18"/>
          <w:szCs w:val="18"/>
        </w:rPr>
        <w:t xml:space="preserve"> </w:t>
      </w:r>
      <w:proofErr w:type="spellStart"/>
      <w:r w:rsidR="00391D1C" w:rsidRPr="005F1577">
        <w:rPr>
          <w:rFonts w:ascii="Arial" w:hAnsi="Arial" w:cs="Arial"/>
          <w:sz w:val="18"/>
          <w:szCs w:val="18"/>
        </w:rPr>
        <w:t>covers</w:t>
      </w:r>
      <w:proofErr w:type="spellEnd"/>
      <w:r w:rsidR="00391D1C" w:rsidRPr="005F1577">
        <w:rPr>
          <w:rFonts w:ascii="Arial" w:hAnsi="Arial" w:cs="Arial"/>
          <w:sz w:val="18"/>
          <w:szCs w:val="18"/>
        </w:rPr>
        <w:t xml:space="preserve"> </w:t>
      </w:r>
      <w:proofErr w:type="spellStart"/>
      <w:r w:rsidR="00391D1C" w:rsidRPr="005F1577">
        <w:rPr>
          <w:rFonts w:ascii="Arial" w:hAnsi="Arial" w:cs="Arial"/>
          <w:sz w:val="18"/>
          <w:szCs w:val="18"/>
        </w:rPr>
        <w:t>necessary</w:t>
      </w:r>
      <w:proofErr w:type="spellEnd"/>
      <w:r w:rsidR="00391D1C" w:rsidRPr="005F1577">
        <w:rPr>
          <w:rFonts w:ascii="Arial" w:hAnsi="Arial" w:cs="Arial"/>
          <w:sz w:val="18"/>
          <w:szCs w:val="18"/>
        </w:rPr>
        <w:t xml:space="preserve"> </w:t>
      </w:r>
      <w:proofErr w:type="spellStart"/>
      <w:r w:rsidR="00391D1C" w:rsidRPr="005F1577">
        <w:rPr>
          <w:rFonts w:ascii="Arial" w:hAnsi="Arial" w:cs="Arial"/>
          <w:sz w:val="18"/>
          <w:szCs w:val="18"/>
        </w:rPr>
        <w:t>engineering</w:t>
      </w:r>
      <w:proofErr w:type="spellEnd"/>
      <w:r w:rsidR="00391D1C" w:rsidRPr="005F1577">
        <w:rPr>
          <w:rFonts w:ascii="Arial" w:hAnsi="Arial" w:cs="Arial"/>
          <w:sz w:val="18"/>
          <w:szCs w:val="18"/>
        </w:rPr>
        <w:t xml:space="preserve"> </w:t>
      </w:r>
      <w:proofErr w:type="spellStart"/>
      <w:r w:rsidR="00391D1C" w:rsidRPr="005F1577">
        <w:rPr>
          <w:rFonts w:ascii="Arial" w:hAnsi="Arial" w:cs="Arial"/>
          <w:sz w:val="18"/>
          <w:szCs w:val="18"/>
        </w:rPr>
        <w:t>knowledge</w:t>
      </w:r>
      <w:proofErr w:type="spellEnd"/>
      <w:r w:rsidR="00391D1C" w:rsidRPr="005F1577">
        <w:rPr>
          <w:rFonts w:ascii="Arial" w:hAnsi="Arial" w:cs="Arial"/>
          <w:sz w:val="18"/>
          <w:szCs w:val="18"/>
        </w:rPr>
        <w:t xml:space="preserve"> </w:t>
      </w:r>
      <w:proofErr w:type="spellStart"/>
      <w:r w:rsidR="00391D1C" w:rsidRPr="005F1577">
        <w:rPr>
          <w:rFonts w:ascii="Arial" w:hAnsi="Arial" w:cs="Arial"/>
          <w:sz w:val="18"/>
          <w:szCs w:val="18"/>
        </w:rPr>
        <w:t>of</w:t>
      </w:r>
      <w:proofErr w:type="spellEnd"/>
      <w:r w:rsidR="00391D1C" w:rsidRPr="005F1577">
        <w:rPr>
          <w:rFonts w:ascii="Arial" w:hAnsi="Arial" w:cs="Arial"/>
          <w:sz w:val="18"/>
          <w:szCs w:val="18"/>
        </w:rPr>
        <w:t xml:space="preserve"> </w:t>
      </w:r>
      <w:proofErr w:type="spellStart"/>
      <w:r w:rsidR="00391D1C" w:rsidRPr="005F1577">
        <w:rPr>
          <w:rFonts w:ascii="Arial" w:hAnsi="Arial" w:cs="Arial"/>
          <w:sz w:val="18"/>
          <w:szCs w:val="18"/>
        </w:rPr>
        <w:t>production</w:t>
      </w:r>
      <w:proofErr w:type="spellEnd"/>
      <w:r w:rsidR="00391D1C" w:rsidRPr="005F1577">
        <w:rPr>
          <w:rFonts w:ascii="Arial" w:hAnsi="Arial" w:cs="Arial"/>
          <w:sz w:val="18"/>
          <w:szCs w:val="18"/>
        </w:rPr>
        <w:t xml:space="preserve"> process and particular manufacturing operations. After this course students will be able to understand, describe, analyze and select appropriate technology for manufacturing. The course also will familiarize with the conventional manufacturing processes such as metal cutting, stamping, welding, casting and metal adding processes. Course will deliver a knowledge about processing order in technological process.</w:t>
      </w:r>
    </w:p>
    <w:p w14:paraId="06C5CFFE" w14:textId="77777777" w:rsidR="005A076A" w:rsidRPr="005F1577" w:rsidRDefault="005A076A" w:rsidP="005A076A">
      <w:pPr>
        <w:pStyle w:val="Default"/>
        <w:jc w:val="both"/>
        <w:rPr>
          <w:rFonts w:ascii="Arial" w:hAnsi="Arial" w:cs="Arial"/>
          <w:b/>
          <w:sz w:val="18"/>
          <w:szCs w:val="18"/>
        </w:rPr>
      </w:pPr>
    </w:p>
    <w:p w14:paraId="6900D4C3" w14:textId="3D013A4F" w:rsidR="00B1423D" w:rsidRPr="0073580A" w:rsidRDefault="00B1423D" w:rsidP="00B1423D">
      <w:pPr>
        <w:jc w:val="both"/>
        <w:rPr>
          <w:rFonts w:ascii="Arial" w:hAnsi="Arial" w:cs="Arial"/>
          <w:b/>
          <w:sz w:val="18"/>
          <w:szCs w:val="18"/>
        </w:rPr>
      </w:pPr>
    </w:p>
    <w:p w14:paraId="5FEF2D4E" w14:textId="77777777" w:rsidR="00B1423D" w:rsidRPr="0073580A" w:rsidRDefault="00B1423D" w:rsidP="00B1423D">
      <w:pPr>
        <w:rPr>
          <w:rFonts w:ascii="Arial" w:hAnsi="Arial" w:cs="Arial"/>
          <w:b/>
          <w:sz w:val="18"/>
          <w:szCs w:val="18"/>
        </w:rPr>
      </w:pPr>
      <w:r w:rsidRPr="0073580A">
        <w:rPr>
          <w:rFonts w:ascii="Arial" w:hAnsi="Arial" w:cs="Arial"/>
          <w:b/>
          <w:sz w:val="18"/>
          <w:szCs w:val="18"/>
        </w:rPr>
        <w:t>MAPPING OF COURSE LEVEL LEARNING OUTCOMES (OBJECTIVES) WITH DEGREE</w:t>
      </w:r>
      <w:r>
        <w:rPr>
          <w:rFonts w:ascii="Arial" w:hAnsi="Arial" w:cs="Arial"/>
          <w:b/>
          <w:sz w:val="18"/>
          <w:szCs w:val="18"/>
        </w:rPr>
        <w:t xml:space="preserve"> LEVEL LEARNING OBJECTIVES (See Annex), ASSESMENT AND TEACHING METHODS</w:t>
      </w:r>
    </w:p>
    <w:p w14:paraId="71882114" w14:textId="77777777" w:rsidR="005A076A" w:rsidRPr="00B1423D" w:rsidRDefault="005A076A" w:rsidP="005A076A">
      <w:pPr>
        <w:rPr>
          <w:rFonts w:ascii="Arial" w:hAnsi="Arial" w:cs="Arial"/>
          <w:sz w:val="18"/>
          <w:szCs w:val="18"/>
        </w:rPr>
      </w:pPr>
    </w:p>
    <w:tbl>
      <w:tblPr>
        <w:tblW w:w="4944" w:type="pc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816"/>
        <w:gridCol w:w="2260"/>
        <w:gridCol w:w="2260"/>
        <w:gridCol w:w="2184"/>
      </w:tblGrid>
      <w:tr w:rsidR="00B1423D" w:rsidRPr="005F1577" w14:paraId="79248DE3" w14:textId="77777777" w:rsidTr="00B1423D">
        <w:tc>
          <w:tcPr>
            <w:tcW w:w="147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E69F0B5" w14:textId="77777777" w:rsidR="00B1423D" w:rsidRPr="00B1423D" w:rsidRDefault="00B1423D" w:rsidP="005F1577">
            <w:pPr>
              <w:pStyle w:val="Default"/>
              <w:jc w:val="center"/>
              <w:rPr>
                <w:rFonts w:ascii="Arial" w:hAnsi="Arial" w:cs="Arial"/>
                <w:b/>
                <w:bCs/>
                <w:color w:val="000000" w:themeColor="text1"/>
                <w:sz w:val="18"/>
                <w:szCs w:val="18"/>
              </w:rPr>
            </w:pPr>
            <w:proofErr w:type="spellStart"/>
            <w:r w:rsidRPr="00B1423D">
              <w:rPr>
                <w:rFonts w:ascii="Arial" w:hAnsi="Arial" w:cs="Arial"/>
                <w:b/>
                <w:bCs/>
                <w:color w:val="000000" w:themeColor="text1"/>
                <w:sz w:val="18"/>
                <w:szCs w:val="18"/>
              </w:rPr>
              <w:t>Course</w:t>
            </w:r>
            <w:proofErr w:type="spellEnd"/>
            <w:r w:rsidRPr="00B1423D">
              <w:rPr>
                <w:rFonts w:ascii="Arial" w:hAnsi="Arial" w:cs="Arial"/>
                <w:b/>
                <w:bCs/>
                <w:color w:val="000000" w:themeColor="text1"/>
                <w:sz w:val="18"/>
                <w:szCs w:val="18"/>
              </w:rPr>
              <w:t xml:space="preserve"> </w:t>
            </w:r>
            <w:proofErr w:type="spellStart"/>
            <w:r w:rsidRPr="00B1423D">
              <w:rPr>
                <w:rFonts w:ascii="Arial" w:hAnsi="Arial" w:cs="Arial"/>
                <w:b/>
                <w:bCs/>
                <w:color w:val="000000" w:themeColor="text1"/>
                <w:sz w:val="18"/>
                <w:szCs w:val="18"/>
              </w:rPr>
              <w:t>learning</w:t>
            </w:r>
            <w:proofErr w:type="spellEnd"/>
            <w:r w:rsidRPr="00B1423D">
              <w:rPr>
                <w:rFonts w:ascii="Arial" w:hAnsi="Arial" w:cs="Arial"/>
                <w:b/>
                <w:bCs/>
                <w:color w:val="000000" w:themeColor="text1"/>
                <w:sz w:val="18"/>
                <w:szCs w:val="18"/>
              </w:rPr>
              <w:t xml:space="preserve"> </w:t>
            </w:r>
            <w:proofErr w:type="spellStart"/>
            <w:r w:rsidRPr="00B1423D">
              <w:rPr>
                <w:rFonts w:ascii="Arial" w:hAnsi="Arial" w:cs="Arial"/>
                <w:b/>
                <w:bCs/>
                <w:color w:val="000000" w:themeColor="text1"/>
                <w:sz w:val="18"/>
                <w:szCs w:val="18"/>
              </w:rPr>
              <w:t>outcomes</w:t>
            </w:r>
            <w:proofErr w:type="spellEnd"/>
            <w:r w:rsidRPr="00B1423D">
              <w:rPr>
                <w:rFonts w:ascii="Arial" w:hAnsi="Arial" w:cs="Arial"/>
                <w:b/>
                <w:bCs/>
                <w:color w:val="000000" w:themeColor="text1"/>
                <w:sz w:val="18"/>
                <w:szCs w:val="18"/>
              </w:rPr>
              <w:t xml:space="preserve"> (CLO)</w:t>
            </w:r>
          </w:p>
        </w:tc>
        <w:tc>
          <w:tcPr>
            <w:tcW w:w="1187" w:type="pct"/>
            <w:tcBorders>
              <w:top w:val="single" w:sz="4" w:space="0" w:color="00000A"/>
              <w:left w:val="single" w:sz="4" w:space="0" w:color="00000A"/>
              <w:bottom w:val="single" w:sz="4" w:space="0" w:color="00000A"/>
              <w:right w:val="single" w:sz="4" w:space="0" w:color="00000A"/>
            </w:tcBorders>
          </w:tcPr>
          <w:p w14:paraId="00F9FF92" w14:textId="25451169" w:rsidR="00B1423D" w:rsidRPr="00B1423D" w:rsidRDefault="00B1423D" w:rsidP="005F1577">
            <w:pPr>
              <w:pStyle w:val="Default"/>
              <w:jc w:val="center"/>
              <w:rPr>
                <w:rFonts w:ascii="Arial" w:hAnsi="Arial" w:cs="Arial"/>
                <w:b/>
                <w:bCs/>
                <w:color w:val="000000" w:themeColor="text1"/>
                <w:sz w:val="18"/>
                <w:szCs w:val="18"/>
              </w:rPr>
            </w:pPr>
            <w:proofErr w:type="spellStart"/>
            <w:r w:rsidRPr="00B1423D">
              <w:rPr>
                <w:rFonts w:ascii="Arial" w:hAnsi="Arial" w:cs="Arial"/>
                <w:b/>
                <w:bCs/>
                <w:color w:val="000000" w:themeColor="text1"/>
                <w:sz w:val="18"/>
                <w:szCs w:val="18"/>
              </w:rPr>
              <w:t>Degree</w:t>
            </w:r>
            <w:proofErr w:type="spellEnd"/>
            <w:r w:rsidRPr="00B1423D">
              <w:rPr>
                <w:rFonts w:ascii="Arial" w:hAnsi="Arial" w:cs="Arial"/>
                <w:b/>
                <w:bCs/>
                <w:color w:val="000000" w:themeColor="text1"/>
                <w:sz w:val="18"/>
                <w:szCs w:val="18"/>
              </w:rPr>
              <w:t xml:space="preserve"> </w:t>
            </w:r>
            <w:proofErr w:type="spellStart"/>
            <w:r w:rsidRPr="00B1423D">
              <w:rPr>
                <w:rFonts w:ascii="Arial" w:hAnsi="Arial" w:cs="Arial"/>
                <w:b/>
                <w:bCs/>
                <w:color w:val="000000" w:themeColor="text1"/>
                <w:sz w:val="18"/>
                <w:szCs w:val="18"/>
              </w:rPr>
              <w:t>level</w:t>
            </w:r>
            <w:proofErr w:type="spellEnd"/>
            <w:r w:rsidRPr="00B1423D">
              <w:rPr>
                <w:rFonts w:ascii="Arial" w:hAnsi="Arial" w:cs="Arial"/>
                <w:b/>
                <w:bCs/>
                <w:color w:val="000000" w:themeColor="text1"/>
                <w:sz w:val="18"/>
                <w:szCs w:val="18"/>
              </w:rPr>
              <w:t xml:space="preserve"> </w:t>
            </w:r>
            <w:proofErr w:type="spellStart"/>
            <w:r w:rsidRPr="00B1423D">
              <w:rPr>
                <w:rFonts w:ascii="Arial" w:hAnsi="Arial" w:cs="Arial"/>
                <w:b/>
                <w:bCs/>
                <w:color w:val="000000" w:themeColor="text1"/>
                <w:sz w:val="18"/>
                <w:szCs w:val="18"/>
              </w:rPr>
              <w:t>learning</w:t>
            </w:r>
            <w:proofErr w:type="spellEnd"/>
            <w:r w:rsidRPr="00B1423D">
              <w:rPr>
                <w:rFonts w:ascii="Arial" w:hAnsi="Arial" w:cs="Arial"/>
                <w:b/>
                <w:bCs/>
                <w:color w:val="000000" w:themeColor="text1"/>
                <w:sz w:val="18"/>
                <w:szCs w:val="18"/>
              </w:rPr>
              <w:t xml:space="preserve"> </w:t>
            </w:r>
            <w:proofErr w:type="spellStart"/>
            <w:r w:rsidRPr="00B1423D">
              <w:rPr>
                <w:rFonts w:ascii="Arial" w:hAnsi="Arial" w:cs="Arial"/>
                <w:b/>
                <w:bCs/>
                <w:color w:val="000000" w:themeColor="text1"/>
                <w:sz w:val="18"/>
                <w:szCs w:val="18"/>
              </w:rPr>
              <w:t>objectives</w:t>
            </w:r>
            <w:proofErr w:type="spellEnd"/>
            <w:r w:rsidRPr="00B1423D">
              <w:rPr>
                <w:rFonts w:ascii="Arial" w:hAnsi="Arial" w:cs="Arial"/>
                <w:b/>
                <w:bCs/>
                <w:color w:val="000000" w:themeColor="text1"/>
                <w:sz w:val="18"/>
                <w:szCs w:val="18"/>
              </w:rPr>
              <w:t xml:space="preserve"> (</w:t>
            </w:r>
            <w:proofErr w:type="spellStart"/>
            <w:r w:rsidRPr="00B1423D">
              <w:rPr>
                <w:rFonts w:ascii="Arial" w:hAnsi="Arial" w:cs="Arial"/>
                <w:b/>
                <w:bCs/>
                <w:color w:val="000000" w:themeColor="text1"/>
                <w:sz w:val="18"/>
                <w:szCs w:val="18"/>
              </w:rPr>
              <w:t>Number</w:t>
            </w:r>
            <w:proofErr w:type="spellEnd"/>
            <w:r w:rsidRPr="00B1423D">
              <w:rPr>
                <w:rFonts w:ascii="Arial" w:hAnsi="Arial" w:cs="Arial"/>
                <w:b/>
                <w:bCs/>
                <w:color w:val="000000" w:themeColor="text1"/>
                <w:sz w:val="18"/>
                <w:szCs w:val="18"/>
              </w:rPr>
              <w:t xml:space="preserve"> </w:t>
            </w:r>
            <w:proofErr w:type="spellStart"/>
            <w:r w:rsidRPr="00B1423D">
              <w:rPr>
                <w:rFonts w:ascii="Arial" w:hAnsi="Arial" w:cs="Arial"/>
                <w:b/>
                <w:bCs/>
                <w:color w:val="000000" w:themeColor="text1"/>
                <w:sz w:val="18"/>
                <w:szCs w:val="18"/>
              </w:rPr>
              <w:t>of</w:t>
            </w:r>
            <w:proofErr w:type="spellEnd"/>
            <w:r w:rsidRPr="00B1423D">
              <w:rPr>
                <w:rFonts w:ascii="Arial" w:hAnsi="Arial" w:cs="Arial"/>
                <w:b/>
                <w:bCs/>
                <w:color w:val="000000" w:themeColor="text1"/>
                <w:sz w:val="18"/>
                <w:szCs w:val="18"/>
              </w:rPr>
              <w:t xml:space="preserve"> LO)</w:t>
            </w:r>
          </w:p>
        </w:tc>
        <w:tc>
          <w:tcPr>
            <w:tcW w:w="1187"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440DB9" w14:textId="674C9B98" w:rsidR="00B1423D" w:rsidRPr="00B1423D" w:rsidRDefault="00B1423D" w:rsidP="005F1577">
            <w:pPr>
              <w:pStyle w:val="Default"/>
              <w:jc w:val="center"/>
              <w:rPr>
                <w:rFonts w:ascii="Arial" w:hAnsi="Arial" w:cs="Arial"/>
                <w:b/>
                <w:bCs/>
                <w:color w:val="000000" w:themeColor="text1"/>
                <w:sz w:val="18"/>
                <w:szCs w:val="18"/>
              </w:rPr>
            </w:pPr>
            <w:proofErr w:type="spellStart"/>
            <w:r w:rsidRPr="00B1423D">
              <w:rPr>
                <w:rFonts w:ascii="Arial" w:hAnsi="Arial" w:cs="Arial"/>
                <w:b/>
                <w:bCs/>
                <w:color w:val="000000" w:themeColor="text1"/>
                <w:sz w:val="18"/>
                <w:szCs w:val="18"/>
              </w:rPr>
              <w:t>Study</w:t>
            </w:r>
            <w:proofErr w:type="spellEnd"/>
            <w:r w:rsidRPr="00B1423D">
              <w:rPr>
                <w:rFonts w:ascii="Arial" w:hAnsi="Arial" w:cs="Arial"/>
                <w:b/>
                <w:bCs/>
                <w:color w:val="000000" w:themeColor="text1"/>
                <w:sz w:val="18"/>
                <w:szCs w:val="18"/>
              </w:rPr>
              <w:t xml:space="preserve"> </w:t>
            </w:r>
            <w:proofErr w:type="spellStart"/>
            <w:r w:rsidRPr="00B1423D">
              <w:rPr>
                <w:rFonts w:ascii="Arial" w:hAnsi="Arial" w:cs="Arial"/>
                <w:b/>
                <w:bCs/>
                <w:color w:val="000000" w:themeColor="text1"/>
                <w:sz w:val="18"/>
                <w:szCs w:val="18"/>
              </w:rPr>
              <w:t>methods</w:t>
            </w:r>
            <w:proofErr w:type="spellEnd"/>
          </w:p>
        </w:tc>
        <w:tc>
          <w:tcPr>
            <w:tcW w:w="1147"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ACF2DFF" w14:textId="77777777" w:rsidR="00B1423D" w:rsidRPr="00B1423D" w:rsidRDefault="00B1423D" w:rsidP="005F1577">
            <w:pPr>
              <w:pStyle w:val="Default"/>
              <w:jc w:val="center"/>
              <w:rPr>
                <w:rFonts w:ascii="Arial" w:hAnsi="Arial" w:cs="Arial"/>
                <w:b/>
                <w:bCs/>
                <w:color w:val="000000" w:themeColor="text1"/>
                <w:sz w:val="18"/>
                <w:szCs w:val="18"/>
              </w:rPr>
            </w:pPr>
            <w:r w:rsidRPr="00B1423D">
              <w:rPr>
                <w:rFonts w:ascii="Arial" w:hAnsi="Arial" w:cs="Arial"/>
                <w:b/>
                <w:bCs/>
                <w:color w:val="000000" w:themeColor="text1"/>
                <w:sz w:val="18"/>
                <w:szCs w:val="18"/>
              </w:rPr>
              <w:t>Assessment of learning outcomes</w:t>
            </w:r>
          </w:p>
        </w:tc>
      </w:tr>
      <w:tr w:rsidR="00B1423D" w:rsidRPr="005F1577" w14:paraId="10AA18BA" w14:textId="77777777" w:rsidTr="00B1423D">
        <w:tc>
          <w:tcPr>
            <w:tcW w:w="147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A644038" w14:textId="77777777" w:rsidR="00B1423D" w:rsidRPr="005F1577" w:rsidRDefault="00B1423D" w:rsidP="005A076A">
            <w:pPr>
              <w:pStyle w:val="Default"/>
              <w:rPr>
                <w:rFonts w:ascii="Arial" w:hAnsi="Arial" w:cs="Arial"/>
                <w:sz w:val="18"/>
                <w:szCs w:val="18"/>
              </w:rPr>
            </w:pPr>
            <w:r w:rsidRPr="005F1577">
              <w:rPr>
                <w:rFonts w:ascii="Arial" w:hAnsi="Arial" w:cs="Arial"/>
                <w:sz w:val="18"/>
                <w:szCs w:val="18"/>
              </w:rPr>
              <w:t xml:space="preserve">1. To understand and describe </w:t>
            </w:r>
            <w:r w:rsidRPr="005F1577">
              <w:rPr>
                <w:rFonts w:ascii="Arial" w:hAnsi="Arial" w:cs="Arial"/>
                <w:b/>
                <w:sz w:val="18"/>
                <w:szCs w:val="18"/>
              </w:rPr>
              <w:t xml:space="preserve">main manufacturing process </w:t>
            </w:r>
            <w:r w:rsidRPr="005F1577">
              <w:rPr>
                <w:rFonts w:ascii="Arial" w:hAnsi="Arial" w:cs="Arial"/>
                <w:sz w:val="18"/>
                <w:szCs w:val="18"/>
              </w:rPr>
              <w:t>using mechanic and non- mechanic technology.</w:t>
            </w:r>
          </w:p>
        </w:tc>
        <w:tc>
          <w:tcPr>
            <w:tcW w:w="1187" w:type="pct"/>
            <w:tcBorders>
              <w:top w:val="single" w:sz="4" w:space="0" w:color="00000A"/>
              <w:left w:val="single" w:sz="4" w:space="0" w:color="00000A"/>
              <w:bottom w:val="single" w:sz="4" w:space="0" w:color="00000A"/>
              <w:right w:val="single" w:sz="4" w:space="0" w:color="00000A"/>
            </w:tcBorders>
          </w:tcPr>
          <w:p w14:paraId="0AAE81AE" w14:textId="77777777" w:rsidR="00B1423D" w:rsidRDefault="00B1423D" w:rsidP="005A076A">
            <w:pPr>
              <w:pStyle w:val="Default"/>
              <w:rPr>
                <w:rFonts w:ascii="Arial" w:hAnsi="Arial" w:cs="Arial"/>
                <w:sz w:val="18"/>
                <w:szCs w:val="18"/>
              </w:rPr>
            </w:pPr>
            <w:r>
              <w:rPr>
                <w:rFonts w:ascii="Arial" w:hAnsi="Arial" w:cs="Arial"/>
                <w:sz w:val="18"/>
                <w:szCs w:val="18"/>
              </w:rPr>
              <w:t xml:space="preserve">BLO 1.1 </w:t>
            </w:r>
          </w:p>
          <w:p w14:paraId="316DBB05" w14:textId="1B96B202" w:rsidR="00B1423D" w:rsidRPr="005F1577" w:rsidRDefault="00B1423D" w:rsidP="005A076A">
            <w:pPr>
              <w:pStyle w:val="Default"/>
              <w:rPr>
                <w:rFonts w:ascii="Arial" w:hAnsi="Arial" w:cs="Arial"/>
                <w:sz w:val="18"/>
                <w:szCs w:val="18"/>
              </w:rPr>
            </w:pPr>
          </w:p>
        </w:tc>
        <w:tc>
          <w:tcPr>
            <w:tcW w:w="118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005679" w14:textId="11CE465B" w:rsidR="00B1423D" w:rsidRPr="005F1577" w:rsidRDefault="00B1423D" w:rsidP="005A076A">
            <w:pPr>
              <w:pStyle w:val="Default"/>
              <w:rPr>
                <w:rFonts w:ascii="Arial" w:hAnsi="Arial" w:cs="Arial"/>
                <w:b/>
                <w:sz w:val="18"/>
                <w:szCs w:val="18"/>
              </w:rPr>
            </w:pPr>
            <w:proofErr w:type="spellStart"/>
            <w:r w:rsidRPr="005F1577">
              <w:rPr>
                <w:rFonts w:ascii="Arial" w:hAnsi="Arial" w:cs="Arial"/>
                <w:sz w:val="18"/>
                <w:szCs w:val="18"/>
              </w:rPr>
              <w:t>Lecture</w:t>
            </w:r>
            <w:proofErr w:type="spellEnd"/>
            <w:r w:rsidRPr="005F1577">
              <w:rPr>
                <w:rFonts w:ascii="Arial" w:hAnsi="Arial" w:cs="Arial"/>
                <w:sz w:val="18"/>
                <w:szCs w:val="18"/>
              </w:rPr>
              <w:t xml:space="preserve">, </w:t>
            </w:r>
            <w:proofErr w:type="spellStart"/>
            <w:r w:rsidRPr="005F1577">
              <w:rPr>
                <w:rFonts w:ascii="Arial" w:hAnsi="Arial" w:cs="Arial"/>
                <w:sz w:val="18"/>
                <w:szCs w:val="18"/>
              </w:rPr>
              <w:t>discussions</w:t>
            </w:r>
            <w:proofErr w:type="spellEnd"/>
            <w:r w:rsidRPr="005F1577">
              <w:rPr>
                <w:rFonts w:ascii="Arial" w:hAnsi="Arial" w:cs="Arial"/>
                <w:sz w:val="18"/>
                <w:szCs w:val="18"/>
              </w:rPr>
              <w:t xml:space="preserve">, </w:t>
            </w:r>
            <w:proofErr w:type="spellStart"/>
            <w:r w:rsidRPr="005F1577">
              <w:rPr>
                <w:rFonts w:ascii="Arial" w:hAnsi="Arial" w:cs="Arial"/>
                <w:sz w:val="18"/>
                <w:szCs w:val="18"/>
              </w:rPr>
              <w:t>case</w:t>
            </w:r>
            <w:proofErr w:type="spellEnd"/>
            <w:r w:rsidRPr="005F1577">
              <w:rPr>
                <w:rFonts w:ascii="Arial" w:hAnsi="Arial" w:cs="Arial"/>
                <w:sz w:val="18"/>
                <w:szCs w:val="18"/>
              </w:rPr>
              <w:t xml:space="preserve"> </w:t>
            </w:r>
            <w:proofErr w:type="spellStart"/>
            <w:r w:rsidRPr="005F1577">
              <w:rPr>
                <w:rFonts w:ascii="Arial" w:hAnsi="Arial" w:cs="Arial"/>
                <w:sz w:val="18"/>
                <w:szCs w:val="18"/>
              </w:rPr>
              <w:t>analysis</w:t>
            </w:r>
            <w:proofErr w:type="spellEnd"/>
            <w:r w:rsidRPr="005F1577">
              <w:rPr>
                <w:rFonts w:ascii="Arial" w:hAnsi="Arial" w:cs="Arial"/>
                <w:sz w:val="18"/>
                <w:szCs w:val="18"/>
              </w:rPr>
              <w:t>, role plays, debates, simulations, independent studies</w:t>
            </w:r>
          </w:p>
        </w:tc>
        <w:tc>
          <w:tcPr>
            <w:tcW w:w="114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022749" w14:textId="77777777" w:rsidR="00B1423D" w:rsidRPr="005F1577" w:rsidRDefault="00B1423D" w:rsidP="005A076A">
            <w:pPr>
              <w:pStyle w:val="Default"/>
              <w:rPr>
                <w:rFonts w:ascii="Arial" w:hAnsi="Arial" w:cs="Arial"/>
                <w:b/>
                <w:sz w:val="18"/>
                <w:szCs w:val="18"/>
              </w:rPr>
            </w:pPr>
            <w:r w:rsidRPr="005F1577">
              <w:rPr>
                <w:rFonts w:ascii="Arial" w:hAnsi="Arial" w:cs="Arial"/>
                <w:sz w:val="18"/>
                <w:szCs w:val="18"/>
              </w:rPr>
              <w:t>Final exam, midterm, presentation, examination</w:t>
            </w:r>
          </w:p>
        </w:tc>
      </w:tr>
      <w:tr w:rsidR="00B1423D" w:rsidRPr="005F1577" w14:paraId="5227092D" w14:textId="77777777" w:rsidTr="00B1423D">
        <w:tc>
          <w:tcPr>
            <w:tcW w:w="147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8835F20" w14:textId="77777777" w:rsidR="00B1423D" w:rsidRPr="005F1577" w:rsidRDefault="00B1423D" w:rsidP="005A076A">
            <w:pPr>
              <w:pStyle w:val="Default"/>
              <w:rPr>
                <w:rFonts w:ascii="Arial" w:hAnsi="Arial" w:cs="Arial"/>
                <w:b/>
                <w:sz w:val="18"/>
                <w:szCs w:val="18"/>
              </w:rPr>
            </w:pPr>
            <w:r w:rsidRPr="005F1577">
              <w:rPr>
                <w:rFonts w:ascii="Arial" w:hAnsi="Arial" w:cs="Arial"/>
                <w:sz w:val="18"/>
                <w:szCs w:val="18"/>
              </w:rPr>
              <w:t xml:space="preserve">2. Be able to analyze different technologies, their technical and economic aspects and to </w:t>
            </w:r>
            <w:r w:rsidRPr="005F1577">
              <w:rPr>
                <w:rFonts w:ascii="Arial" w:hAnsi="Arial" w:cs="Arial"/>
                <w:b/>
                <w:sz w:val="18"/>
                <w:szCs w:val="18"/>
              </w:rPr>
              <w:t xml:space="preserve">choose right technology </w:t>
            </w:r>
            <w:r w:rsidRPr="005F1577">
              <w:rPr>
                <w:rFonts w:ascii="Arial" w:hAnsi="Arial" w:cs="Arial"/>
                <w:sz w:val="18"/>
                <w:szCs w:val="18"/>
              </w:rPr>
              <w:t xml:space="preserve">to achieve set characteristics of a product. </w:t>
            </w:r>
          </w:p>
        </w:tc>
        <w:tc>
          <w:tcPr>
            <w:tcW w:w="1187" w:type="pct"/>
            <w:tcBorders>
              <w:top w:val="single" w:sz="4" w:space="0" w:color="00000A"/>
              <w:left w:val="single" w:sz="4" w:space="0" w:color="00000A"/>
              <w:bottom w:val="single" w:sz="4" w:space="0" w:color="00000A"/>
              <w:right w:val="single" w:sz="4" w:space="0" w:color="00000A"/>
            </w:tcBorders>
          </w:tcPr>
          <w:p w14:paraId="4B1EB579" w14:textId="457E5BDB" w:rsidR="00B1423D" w:rsidRPr="005F1577" w:rsidRDefault="00B1423D" w:rsidP="00B1423D">
            <w:pPr>
              <w:pStyle w:val="Default"/>
              <w:rPr>
                <w:rFonts w:ascii="Arial" w:hAnsi="Arial" w:cs="Arial"/>
                <w:sz w:val="18"/>
                <w:szCs w:val="18"/>
              </w:rPr>
            </w:pPr>
            <w:r>
              <w:rPr>
                <w:rFonts w:ascii="Arial" w:hAnsi="Arial" w:cs="Arial"/>
                <w:sz w:val="18"/>
                <w:szCs w:val="18"/>
              </w:rPr>
              <w:t>BLO 1.2</w:t>
            </w:r>
          </w:p>
        </w:tc>
        <w:tc>
          <w:tcPr>
            <w:tcW w:w="118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E53A60" w14:textId="59AC895E" w:rsidR="00B1423D" w:rsidRPr="005F1577" w:rsidRDefault="00B1423D" w:rsidP="005A076A">
            <w:pPr>
              <w:pStyle w:val="Default"/>
              <w:rPr>
                <w:rFonts w:ascii="Arial" w:hAnsi="Arial" w:cs="Arial"/>
                <w:b/>
                <w:sz w:val="18"/>
                <w:szCs w:val="18"/>
              </w:rPr>
            </w:pPr>
            <w:proofErr w:type="spellStart"/>
            <w:r w:rsidRPr="005F1577">
              <w:rPr>
                <w:rFonts w:ascii="Arial" w:hAnsi="Arial" w:cs="Arial"/>
                <w:sz w:val="18"/>
                <w:szCs w:val="18"/>
              </w:rPr>
              <w:t>Lecture</w:t>
            </w:r>
            <w:proofErr w:type="spellEnd"/>
            <w:r w:rsidRPr="005F1577">
              <w:rPr>
                <w:rFonts w:ascii="Arial" w:hAnsi="Arial" w:cs="Arial"/>
                <w:sz w:val="18"/>
                <w:szCs w:val="18"/>
              </w:rPr>
              <w:t xml:space="preserve">, </w:t>
            </w:r>
            <w:proofErr w:type="spellStart"/>
            <w:r w:rsidRPr="005F1577">
              <w:rPr>
                <w:rFonts w:ascii="Arial" w:hAnsi="Arial" w:cs="Arial"/>
                <w:sz w:val="18"/>
                <w:szCs w:val="18"/>
              </w:rPr>
              <w:t>discussions</w:t>
            </w:r>
            <w:proofErr w:type="spellEnd"/>
            <w:r w:rsidRPr="005F1577">
              <w:rPr>
                <w:rFonts w:ascii="Arial" w:hAnsi="Arial" w:cs="Arial"/>
                <w:sz w:val="18"/>
                <w:szCs w:val="18"/>
              </w:rPr>
              <w:t xml:space="preserve">, </w:t>
            </w:r>
            <w:proofErr w:type="spellStart"/>
            <w:r w:rsidRPr="005F1577">
              <w:rPr>
                <w:rFonts w:ascii="Arial" w:hAnsi="Arial" w:cs="Arial"/>
                <w:sz w:val="18"/>
                <w:szCs w:val="18"/>
              </w:rPr>
              <w:t>case</w:t>
            </w:r>
            <w:proofErr w:type="spellEnd"/>
            <w:r w:rsidRPr="005F1577">
              <w:rPr>
                <w:rFonts w:ascii="Arial" w:hAnsi="Arial" w:cs="Arial"/>
                <w:sz w:val="18"/>
                <w:szCs w:val="18"/>
              </w:rPr>
              <w:t xml:space="preserve"> </w:t>
            </w:r>
            <w:proofErr w:type="spellStart"/>
            <w:r w:rsidRPr="005F1577">
              <w:rPr>
                <w:rFonts w:ascii="Arial" w:hAnsi="Arial" w:cs="Arial"/>
                <w:sz w:val="18"/>
                <w:szCs w:val="18"/>
              </w:rPr>
              <w:t>analysis</w:t>
            </w:r>
            <w:proofErr w:type="spellEnd"/>
            <w:r w:rsidRPr="005F1577">
              <w:rPr>
                <w:rFonts w:ascii="Arial" w:hAnsi="Arial" w:cs="Arial"/>
                <w:sz w:val="18"/>
                <w:szCs w:val="18"/>
              </w:rPr>
              <w:t>, role plays, debates, simulations, independent studies</w:t>
            </w:r>
          </w:p>
        </w:tc>
        <w:tc>
          <w:tcPr>
            <w:tcW w:w="114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FD2FFD" w14:textId="77777777" w:rsidR="00B1423D" w:rsidRPr="005F1577" w:rsidRDefault="00B1423D" w:rsidP="005A076A">
            <w:pPr>
              <w:pStyle w:val="Default"/>
              <w:rPr>
                <w:rFonts w:ascii="Arial" w:hAnsi="Arial" w:cs="Arial"/>
                <w:b/>
                <w:sz w:val="18"/>
                <w:szCs w:val="18"/>
              </w:rPr>
            </w:pPr>
            <w:r w:rsidRPr="005F1577">
              <w:rPr>
                <w:rFonts w:ascii="Arial" w:hAnsi="Arial" w:cs="Arial"/>
                <w:sz w:val="18"/>
                <w:szCs w:val="18"/>
              </w:rPr>
              <w:t>Final exam, midterm, presentation, examination</w:t>
            </w:r>
          </w:p>
        </w:tc>
      </w:tr>
      <w:tr w:rsidR="00B1423D" w:rsidRPr="005F1577" w14:paraId="774710C7" w14:textId="77777777" w:rsidTr="00B1423D">
        <w:tc>
          <w:tcPr>
            <w:tcW w:w="147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97DE63" w14:textId="77777777" w:rsidR="00B1423D" w:rsidRPr="005F1577" w:rsidRDefault="00B1423D" w:rsidP="005A076A">
            <w:pPr>
              <w:pStyle w:val="Default"/>
              <w:rPr>
                <w:rFonts w:ascii="Arial" w:hAnsi="Arial" w:cs="Arial"/>
                <w:b/>
                <w:sz w:val="18"/>
                <w:szCs w:val="18"/>
              </w:rPr>
            </w:pPr>
            <w:r w:rsidRPr="005F1577">
              <w:rPr>
                <w:rFonts w:ascii="Arial" w:hAnsi="Arial" w:cs="Arial"/>
                <w:sz w:val="18"/>
                <w:szCs w:val="18"/>
              </w:rPr>
              <w:t xml:space="preserve">3. To describe the main </w:t>
            </w:r>
            <w:r w:rsidRPr="005F1577">
              <w:rPr>
                <w:rFonts w:ascii="Arial" w:hAnsi="Arial" w:cs="Arial"/>
                <w:b/>
                <w:sz w:val="18"/>
                <w:szCs w:val="18"/>
              </w:rPr>
              <w:t>principles of mechanization of production</w:t>
            </w:r>
            <w:r w:rsidRPr="005F1577">
              <w:rPr>
                <w:rFonts w:ascii="Arial" w:hAnsi="Arial" w:cs="Arial"/>
                <w:sz w:val="18"/>
                <w:szCs w:val="18"/>
              </w:rPr>
              <w:t xml:space="preserve"> and to estimate its feasibility. </w:t>
            </w:r>
          </w:p>
        </w:tc>
        <w:tc>
          <w:tcPr>
            <w:tcW w:w="1187" w:type="pct"/>
            <w:tcBorders>
              <w:top w:val="single" w:sz="4" w:space="0" w:color="00000A"/>
              <w:left w:val="single" w:sz="4" w:space="0" w:color="00000A"/>
              <w:bottom w:val="single" w:sz="4" w:space="0" w:color="00000A"/>
              <w:right w:val="single" w:sz="4" w:space="0" w:color="00000A"/>
            </w:tcBorders>
          </w:tcPr>
          <w:p w14:paraId="57B0448C" w14:textId="4645F000" w:rsidR="00B1423D" w:rsidRDefault="00B1423D" w:rsidP="005A076A">
            <w:pPr>
              <w:pStyle w:val="Default"/>
              <w:rPr>
                <w:rFonts w:ascii="Arial" w:hAnsi="Arial" w:cs="Arial"/>
                <w:sz w:val="18"/>
                <w:szCs w:val="18"/>
              </w:rPr>
            </w:pPr>
            <w:r>
              <w:rPr>
                <w:rFonts w:ascii="Arial" w:hAnsi="Arial" w:cs="Arial"/>
                <w:sz w:val="18"/>
                <w:szCs w:val="18"/>
              </w:rPr>
              <w:t>BLO 1.1</w:t>
            </w:r>
          </w:p>
          <w:p w14:paraId="431AB0DF" w14:textId="78906CF1" w:rsidR="00B1423D" w:rsidRPr="005F1577" w:rsidRDefault="00B1423D" w:rsidP="005A076A">
            <w:pPr>
              <w:pStyle w:val="Default"/>
              <w:rPr>
                <w:rFonts w:ascii="Arial" w:hAnsi="Arial" w:cs="Arial"/>
                <w:sz w:val="18"/>
                <w:szCs w:val="18"/>
              </w:rPr>
            </w:pPr>
            <w:r>
              <w:rPr>
                <w:rFonts w:ascii="Arial" w:hAnsi="Arial" w:cs="Arial"/>
                <w:sz w:val="18"/>
                <w:szCs w:val="18"/>
              </w:rPr>
              <w:t>BLO 4.3</w:t>
            </w:r>
          </w:p>
        </w:tc>
        <w:tc>
          <w:tcPr>
            <w:tcW w:w="118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3B4A0A" w14:textId="7424CEB3" w:rsidR="00B1423D" w:rsidRPr="005F1577" w:rsidRDefault="00B1423D" w:rsidP="005A076A">
            <w:pPr>
              <w:pStyle w:val="Default"/>
              <w:rPr>
                <w:rFonts w:ascii="Arial" w:hAnsi="Arial" w:cs="Arial"/>
                <w:b/>
                <w:sz w:val="18"/>
                <w:szCs w:val="18"/>
              </w:rPr>
            </w:pPr>
            <w:proofErr w:type="spellStart"/>
            <w:r w:rsidRPr="005F1577">
              <w:rPr>
                <w:rFonts w:ascii="Arial" w:hAnsi="Arial" w:cs="Arial"/>
                <w:sz w:val="18"/>
                <w:szCs w:val="18"/>
              </w:rPr>
              <w:t>Lecture</w:t>
            </w:r>
            <w:proofErr w:type="spellEnd"/>
            <w:r w:rsidRPr="005F1577">
              <w:rPr>
                <w:rFonts w:ascii="Arial" w:hAnsi="Arial" w:cs="Arial"/>
                <w:sz w:val="18"/>
                <w:szCs w:val="18"/>
              </w:rPr>
              <w:t xml:space="preserve">, </w:t>
            </w:r>
            <w:proofErr w:type="spellStart"/>
            <w:r w:rsidRPr="005F1577">
              <w:rPr>
                <w:rFonts w:ascii="Arial" w:hAnsi="Arial" w:cs="Arial"/>
                <w:sz w:val="18"/>
                <w:szCs w:val="18"/>
              </w:rPr>
              <w:t>discussions</w:t>
            </w:r>
            <w:proofErr w:type="spellEnd"/>
            <w:r w:rsidRPr="005F1577">
              <w:rPr>
                <w:rFonts w:ascii="Arial" w:hAnsi="Arial" w:cs="Arial"/>
                <w:sz w:val="18"/>
                <w:szCs w:val="18"/>
              </w:rPr>
              <w:t xml:space="preserve">, </w:t>
            </w:r>
            <w:proofErr w:type="spellStart"/>
            <w:r w:rsidRPr="005F1577">
              <w:rPr>
                <w:rFonts w:ascii="Arial" w:hAnsi="Arial" w:cs="Arial"/>
                <w:sz w:val="18"/>
                <w:szCs w:val="18"/>
              </w:rPr>
              <w:t>case</w:t>
            </w:r>
            <w:proofErr w:type="spellEnd"/>
            <w:r w:rsidRPr="005F1577">
              <w:rPr>
                <w:rFonts w:ascii="Arial" w:hAnsi="Arial" w:cs="Arial"/>
                <w:sz w:val="18"/>
                <w:szCs w:val="18"/>
              </w:rPr>
              <w:t xml:space="preserve"> </w:t>
            </w:r>
            <w:proofErr w:type="spellStart"/>
            <w:r w:rsidRPr="005F1577">
              <w:rPr>
                <w:rFonts w:ascii="Arial" w:hAnsi="Arial" w:cs="Arial"/>
                <w:sz w:val="18"/>
                <w:szCs w:val="18"/>
              </w:rPr>
              <w:t>analysis</w:t>
            </w:r>
            <w:proofErr w:type="spellEnd"/>
            <w:r w:rsidRPr="005F1577">
              <w:rPr>
                <w:rFonts w:ascii="Arial" w:hAnsi="Arial" w:cs="Arial"/>
                <w:sz w:val="18"/>
                <w:szCs w:val="18"/>
              </w:rPr>
              <w:t>, role plays, debates, simulations, independent studies</w:t>
            </w:r>
          </w:p>
        </w:tc>
        <w:tc>
          <w:tcPr>
            <w:tcW w:w="114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9445CF" w14:textId="77777777" w:rsidR="00B1423D" w:rsidRPr="005F1577" w:rsidRDefault="00B1423D" w:rsidP="005A076A">
            <w:pPr>
              <w:pStyle w:val="Default"/>
              <w:rPr>
                <w:rFonts w:ascii="Arial" w:hAnsi="Arial" w:cs="Arial"/>
                <w:sz w:val="18"/>
                <w:szCs w:val="18"/>
                <w:lang w:val="en-US"/>
              </w:rPr>
            </w:pPr>
            <w:r w:rsidRPr="005F1577">
              <w:rPr>
                <w:rFonts w:ascii="Arial" w:hAnsi="Arial" w:cs="Arial"/>
                <w:sz w:val="18"/>
                <w:szCs w:val="18"/>
                <w:lang w:val="en-US"/>
              </w:rPr>
              <w:t>Final exam, midterm, presentation, examination</w:t>
            </w:r>
          </w:p>
        </w:tc>
      </w:tr>
      <w:tr w:rsidR="00B1423D" w:rsidRPr="005F1577" w14:paraId="40EB3AE0" w14:textId="77777777" w:rsidTr="00B1423D">
        <w:tc>
          <w:tcPr>
            <w:tcW w:w="147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C5BA8C9" w14:textId="77777777" w:rsidR="00B1423D" w:rsidRPr="005F1577" w:rsidRDefault="00B1423D" w:rsidP="005A076A">
            <w:pPr>
              <w:pStyle w:val="Default"/>
              <w:rPr>
                <w:rFonts w:ascii="Arial" w:hAnsi="Arial" w:cs="Arial"/>
                <w:b/>
                <w:sz w:val="18"/>
                <w:szCs w:val="18"/>
                <w:lang w:val="en-US"/>
              </w:rPr>
            </w:pPr>
            <w:r w:rsidRPr="005F1577">
              <w:rPr>
                <w:rFonts w:ascii="Arial" w:hAnsi="Arial" w:cs="Arial"/>
                <w:bCs/>
                <w:color w:val="00000A"/>
                <w:sz w:val="18"/>
                <w:szCs w:val="18"/>
                <w:lang w:val="en-US" w:eastAsia="en-US"/>
              </w:rPr>
              <w:t>4.</w:t>
            </w:r>
            <w:r w:rsidRPr="005F1577">
              <w:rPr>
                <w:rFonts w:ascii="Arial" w:hAnsi="Arial" w:cs="Arial"/>
                <w:b/>
                <w:sz w:val="18"/>
                <w:szCs w:val="18"/>
                <w:lang w:val="en-US"/>
              </w:rPr>
              <w:t xml:space="preserve"> </w:t>
            </w:r>
            <w:r w:rsidRPr="005F1577">
              <w:rPr>
                <w:rFonts w:ascii="Arial" w:hAnsi="Arial" w:cs="Arial"/>
                <w:sz w:val="18"/>
                <w:szCs w:val="18"/>
                <w:lang w:val="en-US"/>
              </w:rPr>
              <w:t xml:space="preserve">To understand and describe how end products are </w:t>
            </w:r>
            <w:r w:rsidRPr="005F1577">
              <w:rPr>
                <w:rFonts w:ascii="Arial" w:hAnsi="Arial" w:cs="Arial"/>
                <w:b/>
                <w:sz w:val="18"/>
                <w:szCs w:val="18"/>
                <w:lang w:val="en-US"/>
              </w:rPr>
              <w:t>stored</w:t>
            </w:r>
            <w:r w:rsidRPr="005F1577">
              <w:rPr>
                <w:rFonts w:ascii="Arial" w:hAnsi="Arial" w:cs="Arial"/>
                <w:sz w:val="18"/>
                <w:szCs w:val="18"/>
                <w:lang w:val="en-US"/>
              </w:rPr>
              <w:t xml:space="preserve">, </w:t>
            </w:r>
            <w:r w:rsidRPr="005F1577">
              <w:rPr>
                <w:rFonts w:ascii="Arial" w:hAnsi="Arial" w:cs="Arial"/>
                <w:b/>
                <w:sz w:val="18"/>
                <w:szCs w:val="18"/>
                <w:lang w:val="en-US"/>
              </w:rPr>
              <w:t>transported</w:t>
            </w:r>
            <w:r w:rsidRPr="005F1577">
              <w:rPr>
                <w:rFonts w:ascii="Arial" w:hAnsi="Arial" w:cs="Arial"/>
                <w:sz w:val="18"/>
                <w:szCs w:val="18"/>
                <w:lang w:val="en-US"/>
              </w:rPr>
              <w:t xml:space="preserve">, to estimate technical and </w:t>
            </w:r>
            <w:r w:rsidRPr="005F1577">
              <w:rPr>
                <w:rFonts w:ascii="Arial" w:hAnsi="Arial" w:cs="Arial"/>
                <w:b/>
                <w:sz w:val="18"/>
                <w:szCs w:val="18"/>
                <w:lang w:val="en-US"/>
              </w:rPr>
              <w:t>economic</w:t>
            </w:r>
            <w:r w:rsidRPr="005F1577">
              <w:rPr>
                <w:rFonts w:ascii="Arial" w:hAnsi="Arial" w:cs="Arial"/>
                <w:sz w:val="18"/>
                <w:szCs w:val="18"/>
                <w:lang w:val="en-US"/>
              </w:rPr>
              <w:t xml:space="preserve"> influence of those processes to product </w:t>
            </w:r>
            <w:r w:rsidRPr="005F1577">
              <w:rPr>
                <w:rFonts w:ascii="Arial" w:hAnsi="Arial" w:cs="Arial"/>
                <w:b/>
                <w:sz w:val="18"/>
                <w:szCs w:val="18"/>
                <w:lang w:val="en-US"/>
              </w:rPr>
              <w:t>quality</w:t>
            </w:r>
            <w:r w:rsidRPr="005F1577">
              <w:rPr>
                <w:rFonts w:ascii="Arial" w:hAnsi="Arial" w:cs="Arial"/>
                <w:sz w:val="18"/>
                <w:szCs w:val="18"/>
                <w:lang w:val="en-US"/>
              </w:rPr>
              <w:t xml:space="preserve"> and price. </w:t>
            </w:r>
          </w:p>
        </w:tc>
        <w:tc>
          <w:tcPr>
            <w:tcW w:w="1187" w:type="pct"/>
            <w:tcBorders>
              <w:top w:val="single" w:sz="4" w:space="0" w:color="00000A"/>
              <w:left w:val="single" w:sz="4" w:space="0" w:color="00000A"/>
              <w:bottom w:val="single" w:sz="4" w:space="0" w:color="00000A"/>
              <w:right w:val="single" w:sz="4" w:space="0" w:color="00000A"/>
            </w:tcBorders>
          </w:tcPr>
          <w:p w14:paraId="66C3ED7B" w14:textId="77777777" w:rsidR="00B1423D" w:rsidRDefault="00B1423D" w:rsidP="005A076A">
            <w:pPr>
              <w:pStyle w:val="Default"/>
              <w:rPr>
                <w:rFonts w:ascii="Arial" w:hAnsi="Arial" w:cs="Arial"/>
                <w:sz w:val="18"/>
                <w:szCs w:val="18"/>
              </w:rPr>
            </w:pPr>
            <w:r>
              <w:rPr>
                <w:rFonts w:ascii="Arial" w:hAnsi="Arial" w:cs="Arial"/>
                <w:sz w:val="18"/>
                <w:szCs w:val="18"/>
              </w:rPr>
              <w:t>BLO 3.1</w:t>
            </w:r>
          </w:p>
          <w:p w14:paraId="59D654B1" w14:textId="77777777" w:rsidR="00B1423D" w:rsidRDefault="00B1423D" w:rsidP="005A076A">
            <w:pPr>
              <w:pStyle w:val="Default"/>
              <w:rPr>
                <w:rFonts w:ascii="Arial" w:hAnsi="Arial" w:cs="Arial"/>
                <w:sz w:val="18"/>
                <w:szCs w:val="18"/>
              </w:rPr>
            </w:pPr>
            <w:r>
              <w:rPr>
                <w:rFonts w:ascii="Arial" w:hAnsi="Arial" w:cs="Arial"/>
                <w:sz w:val="18"/>
                <w:szCs w:val="18"/>
              </w:rPr>
              <w:t>BLO 1.1</w:t>
            </w:r>
          </w:p>
          <w:p w14:paraId="0ECA0BEB" w14:textId="75E20BBE" w:rsidR="00B1423D" w:rsidRPr="005F1577" w:rsidRDefault="00B1423D" w:rsidP="005A076A">
            <w:pPr>
              <w:pStyle w:val="Default"/>
              <w:rPr>
                <w:rFonts w:ascii="Arial" w:hAnsi="Arial" w:cs="Arial"/>
                <w:sz w:val="18"/>
                <w:szCs w:val="18"/>
              </w:rPr>
            </w:pPr>
            <w:r>
              <w:rPr>
                <w:rFonts w:ascii="Arial" w:hAnsi="Arial" w:cs="Arial"/>
                <w:sz w:val="18"/>
                <w:szCs w:val="18"/>
              </w:rPr>
              <w:t>BLO 1.2</w:t>
            </w:r>
          </w:p>
        </w:tc>
        <w:tc>
          <w:tcPr>
            <w:tcW w:w="118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672905" w14:textId="720040FD" w:rsidR="00B1423D" w:rsidRPr="005F1577" w:rsidRDefault="00B1423D" w:rsidP="005A076A">
            <w:pPr>
              <w:pStyle w:val="Default"/>
              <w:rPr>
                <w:rFonts w:ascii="Arial" w:hAnsi="Arial" w:cs="Arial"/>
                <w:b/>
                <w:sz w:val="18"/>
                <w:szCs w:val="18"/>
              </w:rPr>
            </w:pPr>
            <w:proofErr w:type="spellStart"/>
            <w:r w:rsidRPr="005F1577">
              <w:rPr>
                <w:rFonts w:ascii="Arial" w:hAnsi="Arial" w:cs="Arial"/>
                <w:sz w:val="18"/>
                <w:szCs w:val="18"/>
              </w:rPr>
              <w:t>Lecture</w:t>
            </w:r>
            <w:proofErr w:type="spellEnd"/>
            <w:r w:rsidRPr="005F1577">
              <w:rPr>
                <w:rFonts w:ascii="Arial" w:hAnsi="Arial" w:cs="Arial"/>
                <w:sz w:val="18"/>
                <w:szCs w:val="18"/>
              </w:rPr>
              <w:t xml:space="preserve">, </w:t>
            </w:r>
            <w:proofErr w:type="spellStart"/>
            <w:r w:rsidRPr="005F1577">
              <w:rPr>
                <w:rFonts w:ascii="Arial" w:hAnsi="Arial" w:cs="Arial"/>
                <w:sz w:val="18"/>
                <w:szCs w:val="18"/>
              </w:rPr>
              <w:t>discussions</w:t>
            </w:r>
            <w:proofErr w:type="spellEnd"/>
            <w:r w:rsidRPr="005F1577">
              <w:rPr>
                <w:rFonts w:ascii="Arial" w:hAnsi="Arial" w:cs="Arial"/>
                <w:sz w:val="18"/>
                <w:szCs w:val="18"/>
              </w:rPr>
              <w:t xml:space="preserve">, </w:t>
            </w:r>
            <w:proofErr w:type="spellStart"/>
            <w:r w:rsidRPr="005F1577">
              <w:rPr>
                <w:rFonts w:ascii="Arial" w:hAnsi="Arial" w:cs="Arial"/>
                <w:sz w:val="18"/>
                <w:szCs w:val="18"/>
              </w:rPr>
              <w:t>case</w:t>
            </w:r>
            <w:proofErr w:type="spellEnd"/>
            <w:r w:rsidRPr="005F1577">
              <w:rPr>
                <w:rFonts w:ascii="Arial" w:hAnsi="Arial" w:cs="Arial"/>
                <w:sz w:val="18"/>
                <w:szCs w:val="18"/>
              </w:rPr>
              <w:t xml:space="preserve"> </w:t>
            </w:r>
            <w:proofErr w:type="spellStart"/>
            <w:r w:rsidRPr="005F1577">
              <w:rPr>
                <w:rFonts w:ascii="Arial" w:hAnsi="Arial" w:cs="Arial"/>
                <w:sz w:val="18"/>
                <w:szCs w:val="18"/>
              </w:rPr>
              <w:t>analysis</w:t>
            </w:r>
            <w:proofErr w:type="spellEnd"/>
            <w:r w:rsidRPr="005F1577">
              <w:rPr>
                <w:rFonts w:ascii="Arial" w:hAnsi="Arial" w:cs="Arial"/>
                <w:sz w:val="18"/>
                <w:szCs w:val="18"/>
              </w:rPr>
              <w:t>, role plays, debates, simulations, independent studies</w:t>
            </w:r>
          </w:p>
        </w:tc>
        <w:tc>
          <w:tcPr>
            <w:tcW w:w="114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9D845B" w14:textId="77777777" w:rsidR="00B1423D" w:rsidRPr="005F1577" w:rsidRDefault="00B1423D" w:rsidP="005A076A">
            <w:pPr>
              <w:pStyle w:val="Default"/>
              <w:rPr>
                <w:rFonts w:ascii="Arial" w:hAnsi="Arial" w:cs="Arial"/>
                <w:sz w:val="18"/>
                <w:szCs w:val="18"/>
                <w:lang w:val="en-US"/>
              </w:rPr>
            </w:pPr>
            <w:r w:rsidRPr="005F1577">
              <w:rPr>
                <w:rFonts w:ascii="Arial" w:hAnsi="Arial" w:cs="Arial"/>
                <w:sz w:val="18"/>
                <w:szCs w:val="18"/>
                <w:lang w:val="en-US"/>
              </w:rPr>
              <w:t>Final exam, midterm, presentation, examination</w:t>
            </w:r>
          </w:p>
        </w:tc>
      </w:tr>
    </w:tbl>
    <w:p w14:paraId="169E3DE7" w14:textId="17D35E9F" w:rsidR="005F1577" w:rsidRDefault="005F1577">
      <w:pPr>
        <w:rPr>
          <w:rFonts w:ascii="Arial" w:hAnsi="Arial" w:cs="Arial"/>
          <w:b/>
          <w:bCs/>
          <w:sz w:val="18"/>
          <w:szCs w:val="18"/>
          <w:lang w:val="lt-LT"/>
        </w:rPr>
      </w:pPr>
      <w:bookmarkStart w:id="1" w:name="_Toc50896406"/>
    </w:p>
    <w:bookmarkEnd w:id="1"/>
    <w:p w14:paraId="58C4BCA1" w14:textId="0E8542BD" w:rsidR="00B1423D" w:rsidRDefault="00B1423D" w:rsidP="00B1423D">
      <w:pPr>
        <w:jc w:val="both"/>
        <w:rPr>
          <w:rFonts w:ascii="Arial" w:hAnsi="Arial" w:cs="Arial"/>
          <w:b/>
          <w:sz w:val="18"/>
          <w:szCs w:val="18"/>
        </w:rPr>
      </w:pPr>
      <w:r w:rsidRPr="0073580A">
        <w:rPr>
          <w:rFonts w:ascii="Arial" w:hAnsi="Arial" w:cs="Arial"/>
          <w:b/>
          <w:sz w:val="18"/>
          <w:szCs w:val="18"/>
        </w:rPr>
        <w:lastRenderedPageBreak/>
        <w:t>ACADEMIC HONESTY AND INTEGRITY</w:t>
      </w:r>
    </w:p>
    <w:p w14:paraId="295DF366" w14:textId="77777777" w:rsidR="00B1423D" w:rsidRPr="0073580A" w:rsidRDefault="00B1423D" w:rsidP="00B1423D">
      <w:pPr>
        <w:jc w:val="both"/>
        <w:rPr>
          <w:rFonts w:ascii="Arial" w:hAnsi="Arial" w:cs="Arial"/>
          <w:b/>
          <w:sz w:val="18"/>
          <w:szCs w:val="18"/>
        </w:rPr>
      </w:pPr>
    </w:p>
    <w:p w14:paraId="188DF265" w14:textId="244CBFA5" w:rsidR="00FF7CA7" w:rsidRPr="005F1577" w:rsidRDefault="00391D1C" w:rsidP="005A076A">
      <w:pPr>
        <w:pStyle w:val="Default"/>
        <w:jc w:val="both"/>
        <w:rPr>
          <w:rFonts w:ascii="Arial" w:hAnsi="Arial" w:cs="Arial"/>
          <w:sz w:val="18"/>
          <w:szCs w:val="18"/>
        </w:rPr>
      </w:pPr>
      <w:proofErr w:type="spellStart"/>
      <w:r w:rsidRPr="005F1577">
        <w:rPr>
          <w:rFonts w:ascii="Arial" w:hAnsi="Arial" w:cs="Arial"/>
          <w:sz w:val="18"/>
          <w:szCs w:val="18"/>
        </w:rPr>
        <w:t>Current</w:t>
      </w:r>
      <w:proofErr w:type="spellEnd"/>
      <w:r w:rsidRPr="005F1577">
        <w:rPr>
          <w:rFonts w:ascii="Arial" w:hAnsi="Arial" w:cs="Arial"/>
          <w:sz w:val="18"/>
          <w:szCs w:val="18"/>
        </w:rPr>
        <w:t xml:space="preserve"> </w:t>
      </w:r>
      <w:proofErr w:type="spellStart"/>
      <w:r w:rsidRPr="005F1577">
        <w:rPr>
          <w:rFonts w:ascii="Arial" w:hAnsi="Arial" w:cs="Arial"/>
          <w:sz w:val="18"/>
          <w:szCs w:val="18"/>
        </w:rPr>
        <w:t>structure</w:t>
      </w:r>
      <w:proofErr w:type="spellEnd"/>
      <w:r w:rsidRPr="005F1577">
        <w:rPr>
          <w:rFonts w:ascii="Arial" w:hAnsi="Arial" w:cs="Arial"/>
          <w:sz w:val="18"/>
          <w:szCs w:val="18"/>
        </w:rPr>
        <w:t xml:space="preserve"> </w:t>
      </w:r>
      <w:proofErr w:type="spellStart"/>
      <w:r w:rsidRPr="005F1577">
        <w:rPr>
          <w:rFonts w:ascii="Arial" w:hAnsi="Arial" w:cs="Arial"/>
          <w:sz w:val="18"/>
          <w:szCs w:val="18"/>
        </w:rPr>
        <w:t>of</w:t>
      </w:r>
      <w:proofErr w:type="spellEnd"/>
      <w:r w:rsidRPr="005F1577">
        <w:rPr>
          <w:rFonts w:ascii="Arial" w:hAnsi="Arial" w:cs="Arial"/>
          <w:sz w:val="18"/>
          <w:szCs w:val="18"/>
        </w:rPr>
        <w:t xml:space="preserve"> </w:t>
      </w:r>
      <w:proofErr w:type="spellStart"/>
      <w:r w:rsidRPr="005F1577">
        <w:rPr>
          <w:rFonts w:ascii="Arial" w:hAnsi="Arial" w:cs="Arial"/>
          <w:sz w:val="18"/>
          <w:szCs w:val="18"/>
        </w:rPr>
        <w:t>the</w:t>
      </w:r>
      <w:proofErr w:type="spellEnd"/>
      <w:r w:rsidRPr="005F1577">
        <w:rPr>
          <w:rFonts w:ascii="Arial" w:hAnsi="Arial" w:cs="Arial"/>
          <w:sz w:val="18"/>
          <w:szCs w:val="18"/>
        </w:rPr>
        <w:t xml:space="preserve"> course reflects regular student feedback that is highly appreciated and collected both formally (after completing the course) and informally (during the course). </w:t>
      </w:r>
      <w:proofErr w:type="spellStart"/>
      <w:r w:rsidRPr="005F1577">
        <w:rPr>
          <w:rFonts w:ascii="Arial" w:hAnsi="Arial" w:cs="Arial"/>
          <w:sz w:val="18"/>
          <w:szCs w:val="18"/>
        </w:rPr>
        <w:t>The</w:t>
      </w:r>
      <w:proofErr w:type="spellEnd"/>
      <w:r w:rsidRPr="005F1577">
        <w:rPr>
          <w:rFonts w:ascii="Arial" w:hAnsi="Arial" w:cs="Arial"/>
          <w:sz w:val="18"/>
          <w:szCs w:val="18"/>
        </w:rPr>
        <w:t xml:space="preserve"> </w:t>
      </w:r>
      <w:proofErr w:type="spellStart"/>
      <w:r w:rsidRPr="005F1577">
        <w:rPr>
          <w:rFonts w:ascii="Arial" w:hAnsi="Arial" w:cs="Arial"/>
          <w:sz w:val="18"/>
          <w:szCs w:val="18"/>
        </w:rPr>
        <w:t>variety</w:t>
      </w:r>
      <w:proofErr w:type="spellEnd"/>
      <w:r w:rsidRPr="005F1577">
        <w:rPr>
          <w:rFonts w:ascii="Arial" w:hAnsi="Arial" w:cs="Arial"/>
          <w:sz w:val="18"/>
          <w:szCs w:val="18"/>
        </w:rPr>
        <w:t xml:space="preserve"> </w:t>
      </w:r>
      <w:proofErr w:type="spellStart"/>
      <w:r w:rsidRPr="005F1577">
        <w:rPr>
          <w:rFonts w:ascii="Arial" w:hAnsi="Arial" w:cs="Arial"/>
          <w:sz w:val="18"/>
          <w:szCs w:val="18"/>
        </w:rPr>
        <w:t>of</w:t>
      </w:r>
      <w:proofErr w:type="spellEnd"/>
      <w:r w:rsidRPr="005F1577">
        <w:rPr>
          <w:rFonts w:ascii="Arial" w:hAnsi="Arial" w:cs="Arial"/>
          <w:sz w:val="18"/>
          <w:szCs w:val="18"/>
        </w:rPr>
        <w:t xml:space="preserve"> </w:t>
      </w:r>
      <w:proofErr w:type="spellStart"/>
      <w:r w:rsidRPr="005F1577">
        <w:rPr>
          <w:rFonts w:ascii="Arial" w:hAnsi="Arial" w:cs="Arial"/>
          <w:sz w:val="18"/>
          <w:szCs w:val="18"/>
        </w:rPr>
        <w:t>learning</w:t>
      </w:r>
      <w:proofErr w:type="spellEnd"/>
      <w:r w:rsidRPr="005F1577">
        <w:rPr>
          <w:rFonts w:ascii="Arial" w:hAnsi="Arial" w:cs="Arial"/>
          <w:sz w:val="18"/>
          <w:szCs w:val="18"/>
        </w:rPr>
        <w:t xml:space="preserve"> </w:t>
      </w:r>
      <w:proofErr w:type="spellStart"/>
      <w:r w:rsidRPr="005F1577">
        <w:rPr>
          <w:rFonts w:ascii="Arial" w:hAnsi="Arial" w:cs="Arial"/>
          <w:sz w:val="18"/>
          <w:szCs w:val="18"/>
        </w:rPr>
        <w:t>methods</w:t>
      </w:r>
      <w:proofErr w:type="spellEnd"/>
      <w:r w:rsidRPr="005F1577">
        <w:rPr>
          <w:rFonts w:ascii="Arial" w:hAnsi="Arial" w:cs="Arial"/>
          <w:sz w:val="18"/>
          <w:szCs w:val="18"/>
        </w:rPr>
        <w:t xml:space="preserve"> </w:t>
      </w:r>
      <w:proofErr w:type="spellStart"/>
      <w:r w:rsidRPr="005F1577">
        <w:rPr>
          <w:rFonts w:ascii="Arial" w:hAnsi="Arial" w:cs="Arial"/>
          <w:sz w:val="18"/>
          <w:szCs w:val="18"/>
        </w:rPr>
        <w:t>used</w:t>
      </w:r>
      <w:proofErr w:type="spellEnd"/>
      <w:r w:rsidRPr="005F1577">
        <w:rPr>
          <w:rFonts w:ascii="Arial" w:hAnsi="Arial" w:cs="Arial"/>
          <w:sz w:val="18"/>
          <w:szCs w:val="18"/>
        </w:rPr>
        <w:t xml:space="preserve"> </w:t>
      </w:r>
      <w:proofErr w:type="spellStart"/>
      <w:r w:rsidRPr="005F1577">
        <w:rPr>
          <w:rFonts w:ascii="Arial" w:hAnsi="Arial" w:cs="Arial"/>
          <w:sz w:val="18"/>
          <w:szCs w:val="18"/>
        </w:rPr>
        <w:t>in</w:t>
      </w:r>
      <w:proofErr w:type="spellEnd"/>
      <w:r w:rsidRPr="005F1577">
        <w:rPr>
          <w:rFonts w:ascii="Arial" w:hAnsi="Arial" w:cs="Arial"/>
          <w:sz w:val="18"/>
          <w:szCs w:val="18"/>
        </w:rPr>
        <w:t xml:space="preserve"> </w:t>
      </w:r>
      <w:proofErr w:type="spellStart"/>
      <w:r w:rsidRPr="005F1577">
        <w:rPr>
          <w:rFonts w:ascii="Arial" w:hAnsi="Arial" w:cs="Arial"/>
          <w:sz w:val="18"/>
          <w:szCs w:val="18"/>
        </w:rPr>
        <w:t>the</w:t>
      </w:r>
      <w:proofErr w:type="spellEnd"/>
      <w:r w:rsidRPr="005F1577">
        <w:rPr>
          <w:rFonts w:ascii="Arial" w:hAnsi="Arial" w:cs="Arial"/>
          <w:sz w:val="18"/>
          <w:szCs w:val="18"/>
        </w:rPr>
        <w:t xml:space="preserve"> </w:t>
      </w:r>
      <w:proofErr w:type="spellStart"/>
      <w:r w:rsidRPr="005F1577">
        <w:rPr>
          <w:rFonts w:ascii="Arial" w:hAnsi="Arial" w:cs="Arial"/>
          <w:sz w:val="18"/>
          <w:szCs w:val="18"/>
        </w:rPr>
        <w:t>course</w:t>
      </w:r>
      <w:proofErr w:type="spellEnd"/>
      <w:r w:rsidRPr="005F1577">
        <w:rPr>
          <w:rFonts w:ascii="Arial" w:hAnsi="Arial" w:cs="Arial"/>
          <w:sz w:val="18"/>
          <w:szCs w:val="18"/>
        </w:rPr>
        <w:t xml:space="preserve"> </w:t>
      </w:r>
      <w:proofErr w:type="spellStart"/>
      <w:r w:rsidRPr="005F1577">
        <w:rPr>
          <w:rFonts w:ascii="Arial" w:hAnsi="Arial" w:cs="Arial"/>
          <w:sz w:val="18"/>
          <w:szCs w:val="18"/>
        </w:rPr>
        <w:t>assumes</w:t>
      </w:r>
      <w:proofErr w:type="spellEnd"/>
      <w:r w:rsidRPr="005F1577">
        <w:rPr>
          <w:rFonts w:ascii="Arial" w:hAnsi="Arial" w:cs="Arial"/>
          <w:sz w:val="18"/>
          <w:szCs w:val="18"/>
        </w:rPr>
        <w:t xml:space="preserve"> </w:t>
      </w:r>
      <w:proofErr w:type="spellStart"/>
      <w:r w:rsidRPr="005F1577">
        <w:rPr>
          <w:rFonts w:ascii="Arial" w:hAnsi="Arial" w:cs="Arial"/>
          <w:sz w:val="18"/>
          <w:szCs w:val="18"/>
        </w:rPr>
        <w:t>regular</w:t>
      </w:r>
      <w:proofErr w:type="spellEnd"/>
      <w:r w:rsidRPr="005F1577">
        <w:rPr>
          <w:rFonts w:ascii="Arial" w:hAnsi="Arial" w:cs="Arial"/>
          <w:sz w:val="18"/>
          <w:szCs w:val="18"/>
        </w:rPr>
        <w:t xml:space="preserve"> </w:t>
      </w:r>
      <w:proofErr w:type="spellStart"/>
      <w:r w:rsidRPr="005F1577">
        <w:rPr>
          <w:rFonts w:ascii="Arial" w:hAnsi="Arial" w:cs="Arial"/>
          <w:sz w:val="18"/>
          <w:szCs w:val="18"/>
        </w:rPr>
        <w:t>check-ups</w:t>
      </w:r>
      <w:proofErr w:type="spellEnd"/>
      <w:r w:rsidRPr="005F1577">
        <w:rPr>
          <w:rFonts w:ascii="Arial" w:hAnsi="Arial" w:cs="Arial"/>
          <w:sz w:val="18"/>
          <w:szCs w:val="18"/>
        </w:rPr>
        <w:t xml:space="preserve"> </w:t>
      </w:r>
      <w:proofErr w:type="spellStart"/>
      <w:r w:rsidRPr="005F1577">
        <w:rPr>
          <w:rFonts w:ascii="Arial" w:hAnsi="Arial" w:cs="Arial"/>
          <w:sz w:val="18"/>
          <w:szCs w:val="18"/>
        </w:rPr>
        <w:t>including</w:t>
      </w:r>
      <w:proofErr w:type="spellEnd"/>
      <w:r w:rsidRPr="005F1577">
        <w:rPr>
          <w:rFonts w:ascii="Arial" w:hAnsi="Arial" w:cs="Arial"/>
          <w:sz w:val="18"/>
          <w:szCs w:val="18"/>
        </w:rPr>
        <w:t xml:space="preserve"> </w:t>
      </w:r>
      <w:proofErr w:type="spellStart"/>
      <w:r w:rsidRPr="005F1577">
        <w:rPr>
          <w:rFonts w:ascii="Arial" w:hAnsi="Arial" w:cs="Arial"/>
          <w:sz w:val="18"/>
          <w:szCs w:val="18"/>
        </w:rPr>
        <w:t>student</w:t>
      </w:r>
      <w:proofErr w:type="spellEnd"/>
      <w:r w:rsidRPr="005F1577">
        <w:rPr>
          <w:rFonts w:ascii="Arial" w:hAnsi="Arial" w:cs="Arial"/>
          <w:sz w:val="18"/>
          <w:szCs w:val="18"/>
        </w:rPr>
        <w:t xml:space="preserve"> </w:t>
      </w:r>
      <w:proofErr w:type="spellStart"/>
      <w:r w:rsidRPr="005F1577">
        <w:rPr>
          <w:rFonts w:ascii="Arial" w:hAnsi="Arial" w:cs="Arial"/>
          <w:sz w:val="18"/>
          <w:szCs w:val="18"/>
        </w:rPr>
        <w:t>presentations</w:t>
      </w:r>
      <w:proofErr w:type="spellEnd"/>
      <w:r w:rsidRPr="005F1577">
        <w:rPr>
          <w:rFonts w:ascii="Arial" w:hAnsi="Arial" w:cs="Arial"/>
          <w:sz w:val="18"/>
          <w:szCs w:val="18"/>
        </w:rPr>
        <w:t xml:space="preserve"> </w:t>
      </w:r>
      <w:proofErr w:type="spellStart"/>
      <w:r w:rsidRPr="005F1577">
        <w:rPr>
          <w:rFonts w:ascii="Arial" w:hAnsi="Arial" w:cs="Arial"/>
          <w:sz w:val="18"/>
          <w:szCs w:val="18"/>
        </w:rPr>
        <w:t>during</w:t>
      </w:r>
      <w:proofErr w:type="spellEnd"/>
      <w:r w:rsidRPr="005F1577">
        <w:rPr>
          <w:rFonts w:ascii="Arial" w:hAnsi="Arial" w:cs="Arial"/>
          <w:sz w:val="18"/>
          <w:szCs w:val="18"/>
        </w:rPr>
        <w:t xml:space="preserve"> </w:t>
      </w:r>
      <w:proofErr w:type="spellStart"/>
      <w:r w:rsidRPr="005F1577">
        <w:rPr>
          <w:rFonts w:ascii="Arial" w:hAnsi="Arial" w:cs="Arial"/>
          <w:sz w:val="18"/>
          <w:szCs w:val="18"/>
        </w:rPr>
        <w:t>workshops</w:t>
      </w:r>
      <w:proofErr w:type="spellEnd"/>
      <w:r w:rsidRPr="005F1577">
        <w:rPr>
          <w:rFonts w:ascii="Arial" w:hAnsi="Arial" w:cs="Arial"/>
          <w:sz w:val="18"/>
          <w:szCs w:val="18"/>
        </w:rPr>
        <w:t>.</w:t>
      </w:r>
    </w:p>
    <w:p w14:paraId="1898BF58" w14:textId="144F6660" w:rsidR="00FF7CA7" w:rsidRPr="005F1577" w:rsidRDefault="00FF7CA7" w:rsidP="005A076A">
      <w:pPr>
        <w:pStyle w:val="Default"/>
        <w:jc w:val="both"/>
        <w:rPr>
          <w:rFonts w:ascii="Arial" w:hAnsi="Arial" w:cs="Arial"/>
          <w:sz w:val="18"/>
          <w:szCs w:val="18"/>
          <w:lang w:val="en-US"/>
        </w:rPr>
      </w:pPr>
    </w:p>
    <w:p w14:paraId="36F164B7" w14:textId="77777777" w:rsidR="00FF7CA7" w:rsidRPr="005F1577" w:rsidRDefault="00391D1C" w:rsidP="005A076A">
      <w:pPr>
        <w:pStyle w:val="Default"/>
        <w:jc w:val="both"/>
        <w:rPr>
          <w:rFonts w:ascii="Arial" w:hAnsi="Arial" w:cs="Arial"/>
          <w:sz w:val="18"/>
          <w:szCs w:val="18"/>
          <w:lang w:val="en-US"/>
        </w:rPr>
      </w:pPr>
      <w:r w:rsidRPr="005F1577">
        <w:rPr>
          <w:rFonts w:ascii="Arial" w:hAnsi="Arial" w:cs="Arial"/>
          <w:sz w:val="18"/>
          <w:szCs w:val="18"/>
          <w:lang w:val="en-US"/>
        </w:rPr>
        <w:t>Teaching and testing methods of the course favor learning and creativity as opposed to cheating. The university regulations on academic ethics are fully applied in the course.</w:t>
      </w:r>
    </w:p>
    <w:p w14:paraId="65B1A0D6" w14:textId="77777777" w:rsidR="005A076A" w:rsidRPr="005F1577" w:rsidRDefault="005A076A" w:rsidP="005A076A">
      <w:pPr>
        <w:pStyle w:val="Default"/>
        <w:jc w:val="both"/>
        <w:rPr>
          <w:rFonts w:ascii="Arial" w:hAnsi="Arial" w:cs="Arial"/>
          <w:sz w:val="18"/>
          <w:szCs w:val="18"/>
          <w:lang w:val="en-US"/>
        </w:rPr>
      </w:pPr>
    </w:p>
    <w:p w14:paraId="48CB6207" w14:textId="77777777" w:rsidR="00B1423D" w:rsidRPr="0073580A" w:rsidRDefault="00B1423D" w:rsidP="00B1423D">
      <w:pPr>
        <w:jc w:val="both"/>
        <w:rPr>
          <w:rFonts w:ascii="Arial" w:hAnsi="Arial" w:cs="Arial"/>
          <w:sz w:val="18"/>
          <w:szCs w:val="18"/>
        </w:rPr>
      </w:pPr>
    </w:p>
    <w:p w14:paraId="3D7C8913" w14:textId="77777777" w:rsidR="00B1423D" w:rsidRPr="0073580A" w:rsidRDefault="00B1423D" w:rsidP="00B1423D">
      <w:pPr>
        <w:jc w:val="both"/>
        <w:rPr>
          <w:rFonts w:ascii="Arial" w:hAnsi="Arial" w:cs="Arial"/>
          <w:b/>
          <w:sz w:val="18"/>
          <w:szCs w:val="18"/>
        </w:rPr>
      </w:pPr>
      <w:r w:rsidRPr="0073580A">
        <w:rPr>
          <w:rFonts w:ascii="Arial" w:hAnsi="Arial" w:cs="Arial"/>
          <w:b/>
          <w:sz w:val="18"/>
          <w:szCs w:val="18"/>
        </w:rPr>
        <w:t>COURSE OUTLINE</w:t>
      </w:r>
    </w:p>
    <w:p w14:paraId="04513DC0" w14:textId="1B12CB10" w:rsidR="005A076A" w:rsidRDefault="005A076A" w:rsidP="005A076A">
      <w:pPr>
        <w:rPr>
          <w:rFonts w:ascii="Arial" w:hAnsi="Arial" w:cs="Arial"/>
          <w:sz w:val="18"/>
          <w:szCs w:val="18"/>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5"/>
        <w:gridCol w:w="1232"/>
        <w:gridCol w:w="3331"/>
      </w:tblGrid>
      <w:tr w:rsidR="00B1423D" w:rsidRPr="0073580A" w14:paraId="6A070DBB" w14:textId="77777777" w:rsidTr="00661416">
        <w:trPr>
          <w:trHeight w:val="514"/>
        </w:trPr>
        <w:tc>
          <w:tcPr>
            <w:tcW w:w="2630" w:type="pct"/>
            <w:shd w:val="clear" w:color="auto" w:fill="auto"/>
            <w:tcMar>
              <w:top w:w="14" w:type="dxa"/>
              <w:left w:w="115" w:type="dxa"/>
              <w:bottom w:w="14" w:type="dxa"/>
              <w:right w:w="115" w:type="dxa"/>
            </w:tcMar>
            <w:vAlign w:val="center"/>
          </w:tcPr>
          <w:p w14:paraId="4399D280" w14:textId="77777777" w:rsidR="00B1423D" w:rsidRPr="0073580A" w:rsidRDefault="00B1423D" w:rsidP="00661416">
            <w:pPr>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7F2D40E1" w14:textId="77777777" w:rsidR="00B1423D" w:rsidRPr="0073580A" w:rsidRDefault="00B1423D" w:rsidP="00661416">
            <w:pPr>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61EE36A" w14:textId="77777777" w:rsidR="00B1423D" w:rsidRPr="0073580A" w:rsidRDefault="00B1423D" w:rsidP="00661416">
            <w:pPr>
              <w:rPr>
                <w:rFonts w:ascii="Arial" w:hAnsi="Arial" w:cs="Arial"/>
                <w:b/>
                <w:sz w:val="18"/>
                <w:szCs w:val="18"/>
              </w:rPr>
            </w:pPr>
            <w:r w:rsidRPr="0073580A">
              <w:rPr>
                <w:rFonts w:ascii="Arial" w:hAnsi="Arial" w:cs="Arial"/>
                <w:b/>
                <w:sz w:val="18"/>
                <w:szCs w:val="18"/>
              </w:rPr>
              <w:t>R</w:t>
            </w:r>
            <w:r>
              <w:rPr>
                <w:rFonts w:ascii="Arial" w:hAnsi="Arial" w:cs="Arial"/>
                <w:b/>
                <w:sz w:val="18"/>
                <w:szCs w:val="18"/>
              </w:rPr>
              <w:t>eadings</w:t>
            </w:r>
          </w:p>
        </w:tc>
      </w:tr>
      <w:tr w:rsidR="00B1423D" w:rsidRPr="0073580A" w14:paraId="0617B620" w14:textId="77777777" w:rsidTr="00661416">
        <w:trPr>
          <w:trHeight w:val="314"/>
        </w:trPr>
        <w:tc>
          <w:tcPr>
            <w:tcW w:w="2630" w:type="pct"/>
            <w:tcMar>
              <w:top w:w="72" w:type="dxa"/>
              <w:left w:w="115" w:type="dxa"/>
              <w:bottom w:w="72" w:type="dxa"/>
              <w:right w:w="115" w:type="dxa"/>
            </w:tcMar>
            <w:vAlign w:val="center"/>
          </w:tcPr>
          <w:p w14:paraId="2F859744" w14:textId="77777777" w:rsidR="00B1423D" w:rsidRPr="005F1577" w:rsidRDefault="00B1423D" w:rsidP="00B1423D">
            <w:pPr>
              <w:pStyle w:val="Default"/>
              <w:rPr>
                <w:rFonts w:ascii="Arial" w:hAnsi="Arial" w:cs="Arial"/>
                <w:bCs/>
                <w:color w:val="000000" w:themeColor="text1"/>
                <w:sz w:val="18"/>
                <w:szCs w:val="18"/>
                <w:lang w:val="en-US"/>
              </w:rPr>
            </w:pPr>
            <w:r w:rsidRPr="005F1577">
              <w:rPr>
                <w:rFonts w:ascii="Arial" w:hAnsi="Arial" w:cs="Arial"/>
                <w:bCs/>
                <w:color w:val="000000" w:themeColor="text1"/>
                <w:sz w:val="18"/>
                <w:szCs w:val="18"/>
                <w:lang w:val="en-US"/>
              </w:rPr>
              <w:t xml:space="preserve">Introduction to Manufacturing / </w:t>
            </w:r>
          </w:p>
          <w:p w14:paraId="2BA6AFED" w14:textId="3308E385" w:rsidR="00B1423D" w:rsidRPr="0073580A" w:rsidRDefault="00B1423D" w:rsidP="00B1423D">
            <w:pPr>
              <w:rPr>
                <w:rFonts w:ascii="Arial" w:hAnsi="Arial" w:cs="Arial"/>
                <w:sz w:val="18"/>
                <w:szCs w:val="18"/>
              </w:rPr>
            </w:pPr>
            <w:r w:rsidRPr="005F1577">
              <w:rPr>
                <w:rFonts w:ascii="Arial" w:hAnsi="Arial" w:cs="Arial"/>
                <w:bCs/>
                <w:color w:val="000000" w:themeColor="text1"/>
                <w:sz w:val="18"/>
                <w:szCs w:val="18"/>
                <w:lang w:val="en-US"/>
              </w:rPr>
              <w:t>Materials</w:t>
            </w:r>
          </w:p>
        </w:tc>
        <w:tc>
          <w:tcPr>
            <w:tcW w:w="640" w:type="pct"/>
            <w:tcMar>
              <w:top w:w="72" w:type="dxa"/>
              <w:left w:w="115" w:type="dxa"/>
              <w:bottom w:w="72" w:type="dxa"/>
              <w:right w:w="115" w:type="dxa"/>
            </w:tcMar>
            <w:vAlign w:val="center"/>
          </w:tcPr>
          <w:p w14:paraId="34B7EDA4" w14:textId="14A8F767" w:rsidR="00B1423D" w:rsidRPr="0073580A" w:rsidRDefault="00B1423D" w:rsidP="00B1423D">
            <w:pPr>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F247E8E" w14:textId="31CEF789" w:rsidR="00B1423D" w:rsidRPr="0073580A" w:rsidRDefault="00B1423D" w:rsidP="00B1423D">
            <w:pPr>
              <w:rPr>
                <w:rFonts w:ascii="Arial" w:hAnsi="Arial" w:cs="Arial"/>
                <w:bCs/>
                <w:sz w:val="18"/>
                <w:szCs w:val="18"/>
              </w:rPr>
            </w:pPr>
            <w:r w:rsidRPr="005F1577">
              <w:rPr>
                <w:rFonts w:ascii="Arial" w:hAnsi="Arial" w:cs="Arial"/>
                <w:color w:val="000000" w:themeColor="text1"/>
                <w:sz w:val="18"/>
                <w:szCs w:val="18"/>
              </w:rPr>
              <w:t xml:space="preserve">  [</w:t>
            </w:r>
            <w:r>
              <w:rPr>
                <w:rFonts w:ascii="Arial" w:hAnsi="Arial" w:cs="Arial"/>
                <w:color w:val="000000" w:themeColor="text1"/>
                <w:sz w:val="18"/>
                <w:szCs w:val="18"/>
              </w:rPr>
              <w:t>3</w:t>
            </w:r>
            <w:r w:rsidRPr="005F1577">
              <w:rPr>
                <w:rFonts w:ascii="Arial" w:hAnsi="Arial" w:cs="Arial"/>
                <w:color w:val="000000" w:themeColor="text1"/>
                <w:sz w:val="18"/>
                <w:szCs w:val="18"/>
              </w:rPr>
              <w:t>] [1]</w:t>
            </w:r>
          </w:p>
        </w:tc>
      </w:tr>
      <w:tr w:rsidR="00B1423D" w:rsidRPr="0073580A" w14:paraId="0AAB88E4" w14:textId="77777777" w:rsidTr="00661416">
        <w:trPr>
          <w:trHeight w:val="312"/>
        </w:trPr>
        <w:tc>
          <w:tcPr>
            <w:tcW w:w="2630" w:type="pct"/>
            <w:tcMar>
              <w:top w:w="72" w:type="dxa"/>
              <w:left w:w="115" w:type="dxa"/>
              <w:bottom w:w="72" w:type="dxa"/>
              <w:right w:w="115" w:type="dxa"/>
            </w:tcMar>
            <w:vAlign w:val="center"/>
          </w:tcPr>
          <w:p w14:paraId="56B2A75D" w14:textId="770D3AA8" w:rsidR="00B1423D" w:rsidRPr="0073580A" w:rsidRDefault="00B1423D" w:rsidP="00B1423D">
            <w:pPr>
              <w:tabs>
                <w:tab w:val="left" w:pos="190"/>
              </w:tabs>
              <w:rPr>
                <w:rFonts w:ascii="Arial" w:hAnsi="Arial" w:cs="Arial"/>
                <w:bCs/>
                <w:sz w:val="18"/>
                <w:szCs w:val="18"/>
              </w:rPr>
            </w:pPr>
            <w:r w:rsidRPr="005F1577">
              <w:rPr>
                <w:rFonts w:ascii="Arial" w:hAnsi="Arial" w:cs="Arial"/>
                <w:bCs/>
                <w:color w:val="000000" w:themeColor="text1"/>
                <w:sz w:val="18"/>
                <w:szCs w:val="18"/>
                <w:lang w:val="en-US"/>
              </w:rPr>
              <w:t>Casting Processes</w:t>
            </w:r>
          </w:p>
        </w:tc>
        <w:tc>
          <w:tcPr>
            <w:tcW w:w="640" w:type="pct"/>
            <w:tcMar>
              <w:top w:w="72" w:type="dxa"/>
              <w:left w:w="115" w:type="dxa"/>
              <w:bottom w:w="72" w:type="dxa"/>
              <w:right w:w="115" w:type="dxa"/>
            </w:tcMar>
            <w:vAlign w:val="center"/>
          </w:tcPr>
          <w:p w14:paraId="1ECB8E67" w14:textId="3127D906" w:rsidR="00B1423D" w:rsidRPr="0073580A" w:rsidRDefault="00B1423D" w:rsidP="00B1423D">
            <w:pPr>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222C350" w14:textId="6BFAFDD0" w:rsidR="00B1423D" w:rsidRPr="0073580A" w:rsidRDefault="00B1423D" w:rsidP="00B1423D">
            <w:pPr>
              <w:rPr>
                <w:rFonts w:ascii="Arial" w:hAnsi="Arial" w:cs="Arial"/>
                <w:bCs/>
                <w:sz w:val="18"/>
                <w:szCs w:val="18"/>
              </w:rPr>
            </w:pPr>
            <w:r w:rsidRPr="005F1577">
              <w:rPr>
                <w:rFonts w:ascii="Arial" w:hAnsi="Arial" w:cs="Arial"/>
                <w:color w:val="000000" w:themeColor="text1"/>
                <w:sz w:val="18"/>
                <w:szCs w:val="18"/>
              </w:rPr>
              <w:t>[</w:t>
            </w:r>
            <w:r>
              <w:rPr>
                <w:rFonts w:ascii="Arial" w:hAnsi="Arial" w:cs="Arial"/>
                <w:color w:val="000000" w:themeColor="text1"/>
                <w:sz w:val="18"/>
                <w:szCs w:val="18"/>
              </w:rPr>
              <w:t>3</w:t>
            </w:r>
            <w:r w:rsidRPr="005F1577">
              <w:rPr>
                <w:rFonts w:ascii="Arial" w:hAnsi="Arial" w:cs="Arial"/>
                <w:color w:val="000000" w:themeColor="text1"/>
                <w:sz w:val="18"/>
                <w:szCs w:val="18"/>
              </w:rPr>
              <w:t>] [1]</w:t>
            </w:r>
          </w:p>
        </w:tc>
      </w:tr>
      <w:tr w:rsidR="00B1423D" w:rsidRPr="0073580A" w14:paraId="28227C11" w14:textId="77777777" w:rsidTr="00661416">
        <w:trPr>
          <w:trHeight w:val="312"/>
        </w:trPr>
        <w:tc>
          <w:tcPr>
            <w:tcW w:w="2630" w:type="pct"/>
            <w:tcMar>
              <w:top w:w="72" w:type="dxa"/>
              <w:left w:w="115" w:type="dxa"/>
              <w:bottom w:w="72" w:type="dxa"/>
              <w:right w:w="115" w:type="dxa"/>
            </w:tcMar>
            <w:vAlign w:val="center"/>
          </w:tcPr>
          <w:p w14:paraId="71AF487A" w14:textId="51903AF6" w:rsidR="00B1423D" w:rsidRPr="0073580A" w:rsidRDefault="00B1423D" w:rsidP="00B1423D">
            <w:pPr>
              <w:rPr>
                <w:rFonts w:ascii="Arial" w:hAnsi="Arial" w:cs="Arial"/>
                <w:bCs/>
                <w:sz w:val="18"/>
                <w:szCs w:val="18"/>
              </w:rPr>
            </w:pPr>
            <w:r w:rsidRPr="005F1577">
              <w:rPr>
                <w:rFonts w:ascii="Arial" w:hAnsi="Arial" w:cs="Arial"/>
                <w:bCs/>
                <w:color w:val="000000" w:themeColor="text1"/>
                <w:sz w:val="18"/>
                <w:szCs w:val="18"/>
                <w:lang w:val="en-US"/>
              </w:rPr>
              <w:t>Plastic and Composite Processing</w:t>
            </w:r>
          </w:p>
        </w:tc>
        <w:tc>
          <w:tcPr>
            <w:tcW w:w="640" w:type="pct"/>
            <w:tcMar>
              <w:top w:w="72" w:type="dxa"/>
              <w:left w:w="115" w:type="dxa"/>
              <w:bottom w:w="72" w:type="dxa"/>
              <w:right w:w="115" w:type="dxa"/>
            </w:tcMar>
            <w:vAlign w:val="center"/>
          </w:tcPr>
          <w:p w14:paraId="6C7C6340" w14:textId="60BD9445" w:rsidR="00B1423D" w:rsidRPr="0073580A" w:rsidRDefault="00B1423D" w:rsidP="00B1423D">
            <w:pPr>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AF87160" w14:textId="16E7F380" w:rsidR="00B1423D" w:rsidRPr="0073580A" w:rsidRDefault="00B1423D" w:rsidP="00B1423D">
            <w:pPr>
              <w:rPr>
                <w:rFonts w:ascii="Arial" w:hAnsi="Arial" w:cs="Arial"/>
                <w:bCs/>
                <w:sz w:val="18"/>
                <w:szCs w:val="18"/>
              </w:rPr>
            </w:pPr>
            <w:r w:rsidRPr="005F1577">
              <w:rPr>
                <w:rFonts w:ascii="Arial" w:hAnsi="Arial" w:cs="Arial"/>
                <w:color w:val="000000" w:themeColor="text1"/>
                <w:sz w:val="18"/>
                <w:szCs w:val="18"/>
              </w:rPr>
              <w:t>[</w:t>
            </w:r>
            <w:r>
              <w:rPr>
                <w:rFonts w:ascii="Arial" w:hAnsi="Arial" w:cs="Arial"/>
                <w:color w:val="000000" w:themeColor="text1"/>
                <w:sz w:val="18"/>
                <w:szCs w:val="18"/>
              </w:rPr>
              <w:t>3</w:t>
            </w:r>
            <w:r w:rsidRPr="005F1577">
              <w:rPr>
                <w:rFonts w:ascii="Arial" w:hAnsi="Arial" w:cs="Arial"/>
                <w:color w:val="000000" w:themeColor="text1"/>
                <w:sz w:val="18"/>
                <w:szCs w:val="18"/>
              </w:rPr>
              <w:t>] [1]</w:t>
            </w:r>
          </w:p>
        </w:tc>
      </w:tr>
      <w:tr w:rsidR="00B1423D" w:rsidRPr="0073580A" w14:paraId="53DCC644" w14:textId="77777777" w:rsidTr="00312E93">
        <w:trPr>
          <w:trHeight w:val="312"/>
        </w:trPr>
        <w:tc>
          <w:tcPr>
            <w:tcW w:w="2630" w:type="pct"/>
            <w:tcMar>
              <w:top w:w="72" w:type="dxa"/>
              <w:left w:w="115" w:type="dxa"/>
              <w:bottom w:w="72" w:type="dxa"/>
              <w:right w:w="115" w:type="dxa"/>
            </w:tcMar>
            <w:vAlign w:val="center"/>
          </w:tcPr>
          <w:p w14:paraId="4DFE6C52" w14:textId="2532D9FE" w:rsidR="00B1423D" w:rsidRPr="0073580A" w:rsidRDefault="00B1423D" w:rsidP="00B1423D">
            <w:pPr>
              <w:rPr>
                <w:rFonts w:ascii="Arial" w:hAnsi="Arial" w:cs="Arial"/>
                <w:bCs/>
                <w:sz w:val="18"/>
                <w:szCs w:val="18"/>
              </w:rPr>
            </w:pPr>
            <w:r w:rsidRPr="005F1577">
              <w:rPr>
                <w:rFonts w:ascii="Arial" w:hAnsi="Arial" w:cs="Arial"/>
                <w:bCs/>
                <w:color w:val="000000" w:themeColor="text1"/>
                <w:sz w:val="18"/>
                <w:szCs w:val="18"/>
                <w:lang w:val="en-US"/>
              </w:rPr>
              <w:t>Forming Processing</w:t>
            </w:r>
          </w:p>
        </w:tc>
        <w:tc>
          <w:tcPr>
            <w:tcW w:w="640" w:type="pct"/>
            <w:tcMar>
              <w:top w:w="72" w:type="dxa"/>
              <w:left w:w="115" w:type="dxa"/>
              <w:bottom w:w="72" w:type="dxa"/>
              <w:right w:w="115" w:type="dxa"/>
            </w:tcMar>
          </w:tcPr>
          <w:p w14:paraId="348E5EF4" w14:textId="01F97A2F" w:rsidR="00B1423D" w:rsidRPr="0073580A" w:rsidRDefault="00B1423D" w:rsidP="00B1423D">
            <w:pPr>
              <w:jc w:val="center"/>
              <w:rPr>
                <w:rFonts w:ascii="Arial" w:hAnsi="Arial" w:cs="Arial"/>
                <w:bCs/>
                <w:sz w:val="18"/>
                <w:szCs w:val="18"/>
              </w:rPr>
            </w:pPr>
            <w:r w:rsidRPr="00E760B5">
              <w:rPr>
                <w:rFonts w:ascii="Arial" w:hAnsi="Arial" w:cs="Arial"/>
                <w:bCs/>
                <w:sz w:val="18"/>
                <w:szCs w:val="18"/>
              </w:rPr>
              <w:t>4</w:t>
            </w:r>
          </w:p>
        </w:tc>
        <w:tc>
          <w:tcPr>
            <w:tcW w:w="1730" w:type="pct"/>
            <w:tcMar>
              <w:top w:w="72" w:type="dxa"/>
              <w:left w:w="115" w:type="dxa"/>
              <w:bottom w:w="72" w:type="dxa"/>
              <w:right w:w="115" w:type="dxa"/>
            </w:tcMar>
            <w:vAlign w:val="center"/>
          </w:tcPr>
          <w:p w14:paraId="54DD9653" w14:textId="5B752E5F" w:rsidR="00B1423D" w:rsidRPr="0073580A" w:rsidRDefault="00B1423D" w:rsidP="00B1423D">
            <w:pPr>
              <w:rPr>
                <w:rFonts w:ascii="Arial" w:hAnsi="Arial" w:cs="Arial"/>
                <w:bCs/>
                <w:sz w:val="18"/>
                <w:szCs w:val="18"/>
              </w:rPr>
            </w:pPr>
            <w:r w:rsidRPr="005F1577">
              <w:rPr>
                <w:rFonts w:ascii="Arial" w:hAnsi="Arial" w:cs="Arial"/>
                <w:color w:val="000000" w:themeColor="text1"/>
                <w:sz w:val="18"/>
                <w:szCs w:val="18"/>
              </w:rPr>
              <w:t>[</w:t>
            </w:r>
            <w:r>
              <w:rPr>
                <w:rFonts w:ascii="Arial" w:hAnsi="Arial" w:cs="Arial"/>
                <w:color w:val="000000" w:themeColor="text1"/>
                <w:sz w:val="18"/>
                <w:szCs w:val="18"/>
              </w:rPr>
              <w:t>3</w:t>
            </w:r>
            <w:r w:rsidRPr="005F1577">
              <w:rPr>
                <w:rFonts w:ascii="Arial" w:hAnsi="Arial" w:cs="Arial"/>
                <w:color w:val="000000" w:themeColor="text1"/>
                <w:sz w:val="18"/>
                <w:szCs w:val="18"/>
              </w:rPr>
              <w:t>] [1]</w:t>
            </w:r>
          </w:p>
        </w:tc>
      </w:tr>
      <w:tr w:rsidR="00B1423D" w:rsidRPr="0073580A" w14:paraId="22576DA8" w14:textId="77777777" w:rsidTr="00312E93">
        <w:trPr>
          <w:trHeight w:val="312"/>
        </w:trPr>
        <w:tc>
          <w:tcPr>
            <w:tcW w:w="2630" w:type="pct"/>
            <w:tcMar>
              <w:top w:w="72" w:type="dxa"/>
              <w:left w:w="115" w:type="dxa"/>
              <w:bottom w:w="72" w:type="dxa"/>
              <w:right w:w="115" w:type="dxa"/>
            </w:tcMar>
            <w:vAlign w:val="center"/>
          </w:tcPr>
          <w:p w14:paraId="57AF0FEB" w14:textId="5B0D3DBA" w:rsidR="00B1423D" w:rsidRPr="0073580A" w:rsidRDefault="00B1423D" w:rsidP="00B1423D">
            <w:pPr>
              <w:rPr>
                <w:rFonts w:ascii="Arial" w:hAnsi="Arial" w:cs="Arial"/>
                <w:bCs/>
                <w:sz w:val="18"/>
                <w:szCs w:val="18"/>
                <w:u w:val="single"/>
              </w:rPr>
            </w:pPr>
            <w:r w:rsidRPr="005F1577">
              <w:rPr>
                <w:rFonts w:ascii="Arial" w:hAnsi="Arial" w:cs="Arial"/>
                <w:bCs/>
                <w:color w:val="000000" w:themeColor="text1"/>
                <w:sz w:val="18"/>
                <w:szCs w:val="18"/>
                <w:lang w:val="en-US"/>
              </w:rPr>
              <w:t>Machining Processes</w:t>
            </w:r>
          </w:p>
        </w:tc>
        <w:tc>
          <w:tcPr>
            <w:tcW w:w="640" w:type="pct"/>
            <w:tcMar>
              <w:top w:w="72" w:type="dxa"/>
              <w:left w:w="115" w:type="dxa"/>
              <w:bottom w:w="72" w:type="dxa"/>
              <w:right w:w="115" w:type="dxa"/>
            </w:tcMar>
          </w:tcPr>
          <w:p w14:paraId="720295D1" w14:textId="5AD10F5A" w:rsidR="00B1423D" w:rsidRPr="0073580A" w:rsidRDefault="00B1423D" w:rsidP="00B1423D">
            <w:pPr>
              <w:jc w:val="center"/>
              <w:rPr>
                <w:rFonts w:ascii="Arial" w:hAnsi="Arial" w:cs="Arial"/>
                <w:bCs/>
                <w:sz w:val="18"/>
                <w:szCs w:val="18"/>
              </w:rPr>
            </w:pPr>
            <w:r w:rsidRPr="00E760B5">
              <w:rPr>
                <w:rFonts w:ascii="Arial" w:hAnsi="Arial" w:cs="Arial"/>
                <w:bCs/>
                <w:sz w:val="18"/>
                <w:szCs w:val="18"/>
              </w:rPr>
              <w:t>4</w:t>
            </w:r>
          </w:p>
        </w:tc>
        <w:tc>
          <w:tcPr>
            <w:tcW w:w="1730" w:type="pct"/>
            <w:tcMar>
              <w:top w:w="72" w:type="dxa"/>
              <w:left w:w="115" w:type="dxa"/>
              <w:bottom w:w="72" w:type="dxa"/>
              <w:right w:w="115" w:type="dxa"/>
            </w:tcMar>
            <w:vAlign w:val="center"/>
          </w:tcPr>
          <w:p w14:paraId="683A5EE5" w14:textId="3980C72E" w:rsidR="00B1423D" w:rsidRPr="0073580A" w:rsidRDefault="00B1423D" w:rsidP="00B1423D">
            <w:pPr>
              <w:rPr>
                <w:rFonts w:ascii="Arial" w:hAnsi="Arial" w:cs="Arial"/>
                <w:bCs/>
                <w:sz w:val="18"/>
                <w:szCs w:val="18"/>
              </w:rPr>
            </w:pPr>
            <w:r w:rsidRPr="005F1577">
              <w:rPr>
                <w:rFonts w:ascii="Arial" w:hAnsi="Arial" w:cs="Arial"/>
                <w:color w:val="000000" w:themeColor="text1"/>
                <w:sz w:val="18"/>
                <w:szCs w:val="18"/>
              </w:rPr>
              <w:t>[</w:t>
            </w:r>
            <w:r>
              <w:rPr>
                <w:rFonts w:ascii="Arial" w:hAnsi="Arial" w:cs="Arial"/>
                <w:color w:val="000000" w:themeColor="text1"/>
                <w:sz w:val="18"/>
                <w:szCs w:val="18"/>
              </w:rPr>
              <w:t>3</w:t>
            </w:r>
            <w:r w:rsidRPr="005F1577">
              <w:rPr>
                <w:rFonts w:ascii="Arial" w:hAnsi="Arial" w:cs="Arial"/>
                <w:color w:val="000000" w:themeColor="text1"/>
                <w:sz w:val="18"/>
                <w:szCs w:val="18"/>
              </w:rPr>
              <w:t>] [1]</w:t>
            </w:r>
          </w:p>
        </w:tc>
      </w:tr>
      <w:tr w:rsidR="00B1423D" w:rsidRPr="0073580A" w14:paraId="14390D57" w14:textId="77777777" w:rsidTr="00312E93">
        <w:trPr>
          <w:trHeight w:val="312"/>
        </w:trPr>
        <w:tc>
          <w:tcPr>
            <w:tcW w:w="2630" w:type="pct"/>
            <w:tcMar>
              <w:top w:w="72" w:type="dxa"/>
              <w:left w:w="115" w:type="dxa"/>
              <w:bottom w:w="72" w:type="dxa"/>
              <w:right w:w="115" w:type="dxa"/>
            </w:tcMar>
            <w:vAlign w:val="center"/>
          </w:tcPr>
          <w:p w14:paraId="0F16802E" w14:textId="2605DE24" w:rsidR="00B1423D" w:rsidRPr="0073580A" w:rsidRDefault="00B1423D" w:rsidP="00B1423D">
            <w:pPr>
              <w:rPr>
                <w:rFonts w:ascii="Arial" w:hAnsi="Arial" w:cs="Arial"/>
                <w:bCs/>
                <w:sz w:val="18"/>
                <w:szCs w:val="18"/>
              </w:rPr>
            </w:pPr>
            <w:r w:rsidRPr="005F1577">
              <w:rPr>
                <w:rFonts w:ascii="Arial" w:hAnsi="Arial" w:cs="Arial"/>
                <w:bCs/>
                <w:color w:val="000000" w:themeColor="text1"/>
                <w:sz w:val="18"/>
                <w:szCs w:val="18"/>
                <w:lang w:val="en-US"/>
              </w:rPr>
              <w:t>Midterm exam</w:t>
            </w:r>
          </w:p>
        </w:tc>
        <w:tc>
          <w:tcPr>
            <w:tcW w:w="640" w:type="pct"/>
            <w:tcMar>
              <w:top w:w="72" w:type="dxa"/>
              <w:left w:w="115" w:type="dxa"/>
              <w:bottom w:w="72" w:type="dxa"/>
              <w:right w:w="115" w:type="dxa"/>
            </w:tcMar>
          </w:tcPr>
          <w:p w14:paraId="6D401663" w14:textId="2146C4F8" w:rsidR="00B1423D" w:rsidRPr="0073580A" w:rsidRDefault="00B1423D" w:rsidP="00B1423D">
            <w:pPr>
              <w:jc w:val="center"/>
              <w:rPr>
                <w:rFonts w:ascii="Arial" w:hAnsi="Arial" w:cs="Arial"/>
                <w:bCs/>
                <w:sz w:val="18"/>
                <w:szCs w:val="18"/>
              </w:rPr>
            </w:pPr>
            <w:r w:rsidRPr="00E760B5">
              <w:rPr>
                <w:rFonts w:ascii="Arial" w:hAnsi="Arial" w:cs="Arial"/>
                <w:bCs/>
                <w:sz w:val="18"/>
                <w:szCs w:val="18"/>
              </w:rPr>
              <w:t>4</w:t>
            </w:r>
          </w:p>
        </w:tc>
        <w:tc>
          <w:tcPr>
            <w:tcW w:w="1730" w:type="pct"/>
            <w:tcMar>
              <w:top w:w="72" w:type="dxa"/>
              <w:left w:w="115" w:type="dxa"/>
              <w:bottom w:w="72" w:type="dxa"/>
              <w:right w:w="115" w:type="dxa"/>
            </w:tcMar>
            <w:vAlign w:val="center"/>
          </w:tcPr>
          <w:p w14:paraId="4EA7BE36" w14:textId="77777777" w:rsidR="00B1423D" w:rsidRPr="0073580A" w:rsidRDefault="00B1423D" w:rsidP="00B1423D">
            <w:pPr>
              <w:rPr>
                <w:rFonts w:ascii="Arial" w:hAnsi="Arial" w:cs="Arial"/>
                <w:bCs/>
                <w:sz w:val="18"/>
                <w:szCs w:val="18"/>
              </w:rPr>
            </w:pPr>
          </w:p>
        </w:tc>
      </w:tr>
      <w:tr w:rsidR="00B1423D" w:rsidRPr="0073580A" w14:paraId="3EFEEFE9" w14:textId="77777777" w:rsidTr="00312E93">
        <w:trPr>
          <w:trHeight w:val="312"/>
        </w:trPr>
        <w:tc>
          <w:tcPr>
            <w:tcW w:w="2630" w:type="pct"/>
            <w:tcMar>
              <w:top w:w="72" w:type="dxa"/>
              <w:left w:w="115" w:type="dxa"/>
              <w:bottom w:w="72" w:type="dxa"/>
              <w:right w:w="115" w:type="dxa"/>
            </w:tcMar>
            <w:vAlign w:val="center"/>
          </w:tcPr>
          <w:p w14:paraId="6BC16F69" w14:textId="4A27CF30" w:rsidR="00B1423D" w:rsidRPr="0073580A" w:rsidRDefault="00B1423D" w:rsidP="00B1423D">
            <w:pPr>
              <w:rPr>
                <w:rFonts w:ascii="Arial" w:hAnsi="Arial" w:cs="Arial"/>
                <w:bCs/>
                <w:sz w:val="18"/>
                <w:szCs w:val="18"/>
                <w:u w:val="single"/>
              </w:rPr>
            </w:pPr>
            <w:r w:rsidRPr="005F1577">
              <w:rPr>
                <w:rFonts w:ascii="Arial" w:hAnsi="Arial" w:cs="Arial"/>
                <w:bCs/>
                <w:color w:val="000000" w:themeColor="text1"/>
                <w:sz w:val="18"/>
                <w:szCs w:val="18"/>
                <w:lang w:val="en-US"/>
              </w:rPr>
              <w:t>Non-Mechanical Processing / Non Traditional Machining</w:t>
            </w:r>
          </w:p>
        </w:tc>
        <w:tc>
          <w:tcPr>
            <w:tcW w:w="640" w:type="pct"/>
            <w:tcMar>
              <w:top w:w="72" w:type="dxa"/>
              <w:left w:w="115" w:type="dxa"/>
              <w:bottom w:w="72" w:type="dxa"/>
              <w:right w:w="115" w:type="dxa"/>
            </w:tcMar>
          </w:tcPr>
          <w:p w14:paraId="76DC00CF" w14:textId="32FF1D56" w:rsidR="00B1423D" w:rsidRPr="0073580A" w:rsidRDefault="00B1423D" w:rsidP="00B1423D">
            <w:pPr>
              <w:jc w:val="center"/>
              <w:rPr>
                <w:rFonts w:ascii="Arial" w:hAnsi="Arial" w:cs="Arial"/>
                <w:bCs/>
                <w:sz w:val="18"/>
                <w:szCs w:val="18"/>
              </w:rPr>
            </w:pPr>
            <w:r w:rsidRPr="00E760B5">
              <w:rPr>
                <w:rFonts w:ascii="Arial" w:hAnsi="Arial" w:cs="Arial"/>
                <w:bCs/>
                <w:sz w:val="18"/>
                <w:szCs w:val="18"/>
              </w:rPr>
              <w:t>4</w:t>
            </w:r>
          </w:p>
        </w:tc>
        <w:tc>
          <w:tcPr>
            <w:tcW w:w="1730" w:type="pct"/>
            <w:tcMar>
              <w:top w:w="72" w:type="dxa"/>
              <w:left w:w="115" w:type="dxa"/>
              <w:bottom w:w="72" w:type="dxa"/>
              <w:right w:w="115" w:type="dxa"/>
            </w:tcMar>
            <w:vAlign w:val="center"/>
          </w:tcPr>
          <w:p w14:paraId="7117F42A" w14:textId="1C66134B" w:rsidR="00B1423D" w:rsidRPr="0073580A" w:rsidRDefault="00B1423D" w:rsidP="00B1423D">
            <w:pPr>
              <w:rPr>
                <w:rFonts w:ascii="Arial" w:hAnsi="Arial" w:cs="Arial"/>
                <w:bCs/>
                <w:sz w:val="18"/>
                <w:szCs w:val="18"/>
              </w:rPr>
            </w:pPr>
            <w:r w:rsidRPr="005F1577">
              <w:rPr>
                <w:rFonts w:ascii="Arial" w:hAnsi="Arial" w:cs="Arial"/>
                <w:color w:val="000000" w:themeColor="text1"/>
                <w:sz w:val="18"/>
                <w:szCs w:val="18"/>
              </w:rPr>
              <w:t>[</w:t>
            </w:r>
            <w:r>
              <w:rPr>
                <w:rFonts w:ascii="Arial" w:hAnsi="Arial" w:cs="Arial"/>
                <w:color w:val="000000" w:themeColor="text1"/>
                <w:sz w:val="18"/>
                <w:szCs w:val="18"/>
              </w:rPr>
              <w:t>3</w:t>
            </w:r>
            <w:r w:rsidRPr="005F1577">
              <w:rPr>
                <w:rFonts w:ascii="Arial" w:hAnsi="Arial" w:cs="Arial"/>
                <w:color w:val="000000" w:themeColor="text1"/>
                <w:sz w:val="18"/>
                <w:szCs w:val="18"/>
              </w:rPr>
              <w:t>] [1]</w:t>
            </w:r>
          </w:p>
        </w:tc>
      </w:tr>
      <w:tr w:rsidR="00B1423D" w:rsidRPr="0073580A" w14:paraId="059FA474" w14:textId="77777777" w:rsidTr="00312E93">
        <w:trPr>
          <w:trHeight w:val="312"/>
        </w:trPr>
        <w:tc>
          <w:tcPr>
            <w:tcW w:w="2630" w:type="pct"/>
            <w:tcMar>
              <w:top w:w="72" w:type="dxa"/>
              <w:left w:w="115" w:type="dxa"/>
              <w:bottom w:w="72" w:type="dxa"/>
              <w:right w:w="115" w:type="dxa"/>
            </w:tcMar>
            <w:vAlign w:val="center"/>
          </w:tcPr>
          <w:p w14:paraId="554692D6" w14:textId="7444428B" w:rsidR="00B1423D" w:rsidRPr="0073580A" w:rsidRDefault="00B1423D" w:rsidP="00B1423D">
            <w:pPr>
              <w:rPr>
                <w:rFonts w:ascii="Arial" w:hAnsi="Arial" w:cs="Arial"/>
                <w:sz w:val="18"/>
                <w:szCs w:val="18"/>
              </w:rPr>
            </w:pPr>
            <w:r w:rsidRPr="005F1577">
              <w:rPr>
                <w:rFonts w:ascii="Arial" w:hAnsi="Arial" w:cs="Arial"/>
                <w:bCs/>
                <w:color w:val="000000" w:themeColor="text1"/>
                <w:sz w:val="18"/>
                <w:szCs w:val="18"/>
                <w:lang w:val="en-US"/>
              </w:rPr>
              <w:t>Surface Processing operations</w:t>
            </w:r>
          </w:p>
        </w:tc>
        <w:tc>
          <w:tcPr>
            <w:tcW w:w="640" w:type="pct"/>
            <w:tcMar>
              <w:top w:w="72" w:type="dxa"/>
              <w:left w:w="115" w:type="dxa"/>
              <w:bottom w:w="72" w:type="dxa"/>
              <w:right w:w="115" w:type="dxa"/>
            </w:tcMar>
          </w:tcPr>
          <w:p w14:paraId="0F7C09BD" w14:textId="00152B69" w:rsidR="00B1423D" w:rsidRPr="0073580A" w:rsidRDefault="00B1423D" w:rsidP="00B1423D">
            <w:pPr>
              <w:jc w:val="center"/>
              <w:rPr>
                <w:rFonts w:ascii="Arial" w:hAnsi="Arial" w:cs="Arial"/>
                <w:bCs/>
                <w:sz w:val="18"/>
                <w:szCs w:val="18"/>
              </w:rPr>
            </w:pPr>
            <w:r w:rsidRPr="00E760B5">
              <w:rPr>
                <w:rFonts w:ascii="Arial" w:hAnsi="Arial" w:cs="Arial"/>
                <w:bCs/>
                <w:sz w:val="18"/>
                <w:szCs w:val="18"/>
              </w:rPr>
              <w:t>4</w:t>
            </w:r>
          </w:p>
        </w:tc>
        <w:tc>
          <w:tcPr>
            <w:tcW w:w="1730" w:type="pct"/>
            <w:tcMar>
              <w:top w:w="72" w:type="dxa"/>
              <w:left w:w="115" w:type="dxa"/>
              <w:bottom w:w="72" w:type="dxa"/>
              <w:right w:w="115" w:type="dxa"/>
            </w:tcMar>
            <w:vAlign w:val="center"/>
          </w:tcPr>
          <w:p w14:paraId="248E6404" w14:textId="12FEE716" w:rsidR="00B1423D" w:rsidRPr="0073580A" w:rsidRDefault="00B1423D" w:rsidP="00B1423D">
            <w:pPr>
              <w:rPr>
                <w:rFonts w:ascii="Arial" w:hAnsi="Arial" w:cs="Arial"/>
                <w:bCs/>
                <w:sz w:val="18"/>
                <w:szCs w:val="18"/>
              </w:rPr>
            </w:pPr>
            <w:r w:rsidRPr="005F1577">
              <w:rPr>
                <w:rFonts w:ascii="Arial" w:hAnsi="Arial" w:cs="Arial"/>
                <w:color w:val="000000" w:themeColor="text1"/>
                <w:sz w:val="18"/>
                <w:szCs w:val="18"/>
              </w:rPr>
              <w:t>[</w:t>
            </w:r>
            <w:r>
              <w:rPr>
                <w:rFonts w:ascii="Arial" w:hAnsi="Arial" w:cs="Arial"/>
                <w:color w:val="000000" w:themeColor="text1"/>
                <w:sz w:val="18"/>
                <w:szCs w:val="18"/>
              </w:rPr>
              <w:t>3</w:t>
            </w:r>
            <w:r w:rsidRPr="005F1577">
              <w:rPr>
                <w:rFonts w:ascii="Arial" w:hAnsi="Arial" w:cs="Arial"/>
                <w:color w:val="000000" w:themeColor="text1"/>
                <w:sz w:val="18"/>
                <w:szCs w:val="18"/>
              </w:rPr>
              <w:t>] [1]</w:t>
            </w:r>
          </w:p>
        </w:tc>
      </w:tr>
      <w:tr w:rsidR="00B1423D" w:rsidRPr="0073580A" w14:paraId="0DADFD59" w14:textId="77777777" w:rsidTr="00312E93">
        <w:trPr>
          <w:trHeight w:val="312"/>
        </w:trPr>
        <w:tc>
          <w:tcPr>
            <w:tcW w:w="2630" w:type="pct"/>
            <w:tcMar>
              <w:top w:w="72" w:type="dxa"/>
              <w:left w:w="115" w:type="dxa"/>
              <w:bottom w:w="72" w:type="dxa"/>
              <w:right w:w="115" w:type="dxa"/>
            </w:tcMar>
            <w:vAlign w:val="center"/>
          </w:tcPr>
          <w:p w14:paraId="5874B60E" w14:textId="79B9D417" w:rsidR="00B1423D" w:rsidRPr="0073580A" w:rsidRDefault="00B1423D" w:rsidP="00B1423D">
            <w:pPr>
              <w:rPr>
                <w:rFonts w:ascii="Arial" w:hAnsi="Arial" w:cs="Arial"/>
                <w:sz w:val="18"/>
                <w:szCs w:val="18"/>
              </w:rPr>
            </w:pPr>
            <w:r w:rsidRPr="005F1577">
              <w:rPr>
                <w:rFonts w:ascii="Arial" w:hAnsi="Arial" w:cs="Arial"/>
                <w:bCs/>
                <w:color w:val="000000" w:themeColor="text1"/>
                <w:sz w:val="18"/>
                <w:szCs w:val="18"/>
                <w:lang w:val="en-US"/>
              </w:rPr>
              <w:t>Heat Treatment of Metals</w:t>
            </w:r>
          </w:p>
        </w:tc>
        <w:tc>
          <w:tcPr>
            <w:tcW w:w="640" w:type="pct"/>
            <w:tcMar>
              <w:top w:w="72" w:type="dxa"/>
              <w:left w:w="115" w:type="dxa"/>
              <w:bottom w:w="72" w:type="dxa"/>
              <w:right w:w="115" w:type="dxa"/>
            </w:tcMar>
          </w:tcPr>
          <w:p w14:paraId="10790E9B" w14:textId="472F1357" w:rsidR="00B1423D" w:rsidRPr="0073580A" w:rsidRDefault="00B1423D" w:rsidP="00B1423D">
            <w:pPr>
              <w:jc w:val="center"/>
              <w:rPr>
                <w:rFonts w:ascii="Arial" w:hAnsi="Arial" w:cs="Arial"/>
                <w:bCs/>
                <w:sz w:val="18"/>
                <w:szCs w:val="18"/>
              </w:rPr>
            </w:pPr>
            <w:r w:rsidRPr="00E760B5">
              <w:rPr>
                <w:rFonts w:ascii="Arial" w:hAnsi="Arial" w:cs="Arial"/>
                <w:bCs/>
                <w:sz w:val="18"/>
                <w:szCs w:val="18"/>
              </w:rPr>
              <w:t>4</w:t>
            </w:r>
          </w:p>
        </w:tc>
        <w:tc>
          <w:tcPr>
            <w:tcW w:w="1730" w:type="pct"/>
            <w:tcMar>
              <w:top w:w="72" w:type="dxa"/>
              <w:left w:w="115" w:type="dxa"/>
              <w:bottom w:w="72" w:type="dxa"/>
              <w:right w:w="115" w:type="dxa"/>
            </w:tcMar>
            <w:vAlign w:val="center"/>
          </w:tcPr>
          <w:p w14:paraId="0F3209C8" w14:textId="43994DB7" w:rsidR="00B1423D" w:rsidRPr="0073580A" w:rsidRDefault="00B1423D" w:rsidP="00B1423D">
            <w:pPr>
              <w:rPr>
                <w:rFonts w:ascii="Arial" w:hAnsi="Arial" w:cs="Arial"/>
                <w:bCs/>
                <w:sz w:val="18"/>
                <w:szCs w:val="18"/>
              </w:rPr>
            </w:pPr>
            <w:r w:rsidRPr="005F1577">
              <w:rPr>
                <w:rFonts w:ascii="Arial" w:hAnsi="Arial" w:cs="Arial"/>
                <w:color w:val="000000" w:themeColor="text1"/>
                <w:sz w:val="18"/>
                <w:szCs w:val="18"/>
              </w:rPr>
              <w:t>[</w:t>
            </w:r>
            <w:r>
              <w:rPr>
                <w:rFonts w:ascii="Arial" w:hAnsi="Arial" w:cs="Arial"/>
                <w:color w:val="000000" w:themeColor="text1"/>
                <w:sz w:val="18"/>
                <w:szCs w:val="18"/>
              </w:rPr>
              <w:t>3</w:t>
            </w:r>
            <w:r w:rsidRPr="005F1577">
              <w:rPr>
                <w:rFonts w:ascii="Arial" w:hAnsi="Arial" w:cs="Arial"/>
                <w:color w:val="000000" w:themeColor="text1"/>
                <w:sz w:val="18"/>
                <w:szCs w:val="18"/>
              </w:rPr>
              <w:t>] [1]</w:t>
            </w:r>
          </w:p>
        </w:tc>
      </w:tr>
      <w:tr w:rsidR="00B1423D" w:rsidRPr="0073580A" w14:paraId="6503FA9A" w14:textId="77777777" w:rsidTr="00312E93">
        <w:trPr>
          <w:trHeight w:val="312"/>
        </w:trPr>
        <w:tc>
          <w:tcPr>
            <w:tcW w:w="2630" w:type="pct"/>
            <w:tcMar>
              <w:top w:w="72" w:type="dxa"/>
              <w:left w:w="115" w:type="dxa"/>
              <w:bottom w:w="72" w:type="dxa"/>
              <w:right w:w="115" w:type="dxa"/>
            </w:tcMar>
            <w:vAlign w:val="center"/>
          </w:tcPr>
          <w:p w14:paraId="66DD01F1" w14:textId="690A7176" w:rsidR="00B1423D" w:rsidRPr="0073580A" w:rsidRDefault="00B1423D" w:rsidP="00B1423D">
            <w:pPr>
              <w:rPr>
                <w:rFonts w:ascii="Arial" w:hAnsi="Arial" w:cs="Arial"/>
                <w:sz w:val="18"/>
                <w:szCs w:val="18"/>
              </w:rPr>
            </w:pPr>
            <w:r w:rsidRPr="005F1577">
              <w:rPr>
                <w:rFonts w:ascii="Arial" w:hAnsi="Arial" w:cs="Arial"/>
                <w:bCs/>
                <w:color w:val="000000" w:themeColor="text1"/>
                <w:sz w:val="18"/>
                <w:szCs w:val="18"/>
                <w:lang w:val="en-US"/>
              </w:rPr>
              <w:t xml:space="preserve">Rapid Prototyping </w:t>
            </w:r>
          </w:p>
        </w:tc>
        <w:tc>
          <w:tcPr>
            <w:tcW w:w="640" w:type="pct"/>
            <w:tcMar>
              <w:top w:w="72" w:type="dxa"/>
              <w:left w:w="115" w:type="dxa"/>
              <w:bottom w:w="72" w:type="dxa"/>
              <w:right w:w="115" w:type="dxa"/>
            </w:tcMar>
          </w:tcPr>
          <w:p w14:paraId="47A066BF" w14:textId="7405D349" w:rsidR="00B1423D" w:rsidRPr="0073580A" w:rsidRDefault="00B1423D" w:rsidP="00B1423D">
            <w:pPr>
              <w:jc w:val="center"/>
              <w:rPr>
                <w:rFonts w:ascii="Arial" w:hAnsi="Arial" w:cs="Arial"/>
                <w:bCs/>
                <w:sz w:val="18"/>
                <w:szCs w:val="18"/>
              </w:rPr>
            </w:pPr>
            <w:r w:rsidRPr="00E760B5">
              <w:rPr>
                <w:rFonts w:ascii="Arial" w:hAnsi="Arial" w:cs="Arial"/>
                <w:bCs/>
                <w:sz w:val="18"/>
                <w:szCs w:val="18"/>
              </w:rPr>
              <w:t>4</w:t>
            </w:r>
          </w:p>
        </w:tc>
        <w:tc>
          <w:tcPr>
            <w:tcW w:w="1730" w:type="pct"/>
            <w:tcMar>
              <w:top w:w="72" w:type="dxa"/>
              <w:left w:w="115" w:type="dxa"/>
              <w:bottom w:w="72" w:type="dxa"/>
              <w:right w:w="115" w:type="dxa"/>
            </w:tcMar>
            <w:vAlign w:val="center"/>
          </w:tcPr>
          <w:p w14:paraId="6F929250" w14:textId="6B4733C7" w:rsidR="00B1423D" w:rsidRPr="0073580A" w:rsidRDefault="00B1423D" w:rsidP="00B1423D">
            <w:pPr>
              <w:rPr>
                <w:rFonts w:ascii="Arial" w:hAnsi="Arial" w:cs="Arial"/>
                <w:bCs/>
                <w:sz w:val="18"/>
                <w:szCs w:val="18"/>
              </w:rPr>
            </w:pPr>
            <w:r w:rsidRPr="005F1577">
              <w:rPr>
                <w:rFonts w:ascii="Arial" w:hAnsi="Arial" w:cs="Arial"/>
                <w:color w:val="000000" w:themeColor="text1"/>
                <w:sz w:val="18"/>
                <w:szCs w:val="18"/>
              </w:rPr>
              <w:t>[</w:t>
            </w:r>
            <w:r>
              <w:rPr>
                <w:rFonts w:ascii="Arial" w:hAnsi="Arial" w:cs="Arial"/>
                <w:color w:val="000000" w:themeColor="text1"/>
                <w:sz w:val="18"/>
                <w:szCs w:val="18"/>
              </w:rPr>
              <w:t>3</w:t>
            </w:r>
            <w:r w:rsidRPr="005F1577">
              <w:rPr>
                <w:rFonts w:ascii="Arial" w:hAnsi="Arial" w:cs="Arial"/>
                <w:color w:val="000000" w:themeColor="text1"/>
                <w:sz w:val="18"/>
                <w:szCs w:val="18"/>
              </w:rPr>
              <w:t>] [1]</w:t>
            </w:r>
          </w:p>
        </w:tc>
      </w:tr>
      <w:tr w:rsidR="00B1423D" w:rsidRPr="0073580A" w14:paraId="48750C42" w14:textId="77777777" w:rsidTr="00312E93">
        <w:trPr>
          <w:trHeight w:val="312"/>
        </w:trPr>
        <w:tc>
          <w:tcPr>
            <w:tcW w:w="2630" w:type="pct"/>
            <w:tcMar>
              <w:top w:w="72" w:type="dxa"/>
              <w:left w:w="115" w:type="dxa"/>
              <w:bottom w:w="72" w:type="dxa"/>
              <w:right w:w="115" w:type="dxa"/>
            </w:tcMar>
            <w:vAlign w:val="center"/>
          </w:tcPr>
          <w:p w14:paraId="64B1C361" w14:textId="259A5261" w:rsidR="00B1423D" w:rsidRPr="0073580A" w:rsidRDefault="00B1423D" w:rsidP="00B1423D">
            <w:pPr>
              <w:rPr>
                <w:rFonts w:ascii="Arial" w:hAnsi="Arial" w:cs="Arial"/>
                <w:sz w:val="18"/>
                <w:szCs w:val="18"/>
                <w:u w:val="single"/>
              </w:rPr>
            </w:pPr>
            <w:r>
              <w:rPr>
                <w:rFonts w:ascii="Arial" w:hAnsi="Arial" w:cs="Arial"/>
                <w:bCs/>
                <w:color w:val="000000" w:themeColor="text1"/>
                <w:sz w:val="18"/>
                <w:szCs w:val="18"/>
                <w:lang w:val="en-US"/>
              </w:rPr>
              <w:t>Additive Manufacturing</w:t>
            </w:r>
          </w:p>
        </w:tc>
        <w:tc>
          <w:tcPr>
            <w:tcW w:w="640" w:type="pct"/>
            <w:tcMar>
              <w:top w:w="72" w:type="dxa"/>
              <w:left w:w="115" w:type="dxa"/>
              <w:bottom w:w="72" w:type="dxa"/>
              <w:right w:w="115" w:type="dxa"/>
            </w:tcMar>
          </w:tcPr>
          <w:p w14:paraId="12A14D7D" w14:textId="1E878777" w:rsidR="00B1423D" w:rsidRPr="0073580A" w:rsidRDefault="00B1423D" w:rsidP="00B1423D">
            <w:pPr>
              <w:jc w:val="center"/>
              <w:rPr>
                <w:rFonts w:ascii="Arial" w:hAnsi="Arial" w:cs="Arial"/>
                <w:bCs/>
                <w:sz w:val="18"/>
                <w:szCs w:val="18"/>
              </w:rPr>
            </w:pPr>
            <w:r w:rsidRPr="00E760B5">
              <w:rPr>
                <w:rFonts w:ascii="Arial" w:hAnsi="Arial" w:cs="Arial"/>
                <w:bCs/>
                <w:sz w:val="18"/>
                <w:szCs w:val="18"/>
              </w:rPr>
              <w:t>4</w:t>
            </w:r>
          </w:p>
        </w:tc>
        <w:tc>
          <w:tcPr>
            <w:tcW w:w="1730" w:type="pct"/>
            <w:shd w:val="clear" w:color="auto" w:fill="auto"/>
            <w:tcMar>
              <w:top w:w="72" w:type="dxa"/>
              <w:left w:w="115" w:type="dxa"/>
              <w:bottom w:w="72" w:type="dxa"/>
              <w:right w:w="115" w:type="dxa"/>
            </w:tcMar>
            <w:vAlign w:val="center"/>
          </w:tcPr>
          <w:p w14:paraId="51266171" w14:textId="2C571B19" w:rsidR="00B1423D" w:rsidRPr="0073580A" w:rsidRDefault="00B1423D" w:rsidP="00B1423D">
            <w:pPr>
              <w:rPr>
                <w:rFonts w:ascii="Arial" w:hAnsi="Arial" w:cs="Arial"/>
                <w:bCs/>
                <w:sz w:val="18"/>
                <w:szCs w:val="18"/>
              </w:rPr>
            </w:pPr>
            <w:r w:rsidRPr="005F1577">
              <w:rPr>
                <w:rFonts w:ascii="Arial" w:hAnsi="Arial" w:cs="Arial"/>
                <w:color w:val="000000" w:themeColor="text1"/>
                <w:sz w:val="18"/>
                <w:szCs w:val="18"/>
              </w:rPr>
              <w:t>[</w:t>
            </w:r>
            <w:r>
              <w:rPr>
                <w:rFonts w:ascii="Arial" w:hAnsi="Arial" w:cs="Arial"/>
                <w:color w:val="000000" w:themeColor="text1"/>
                <w:sz w:val="18"/>
                <w:szCs w:val="18"/>
              </w:rPr>
              <w:t>2</w:t>
            </w:r>
            <w:r w:rsidRPr="005F1577">
              <w:rPr>
                <w:rFonts w:ascii="Arial" w:hAnsi="Arial" w:cs="Arial"/>
                <w:color w:val="000000" w:themeColor="text1"/>
                <w:sz w:val="18"/>
                <w:szCs w:val="18"/>
              </w:rPr>
              <w:t>]</w:t>
            </w:r>
          </w:p>
        </w:tc>
      </w:tr>
      <w:tr w:rsidR="00B1423D" w:rsidRPr="0073580A" w14:paraId="1F245C35" w14:textId="77777777" w:rsidTr="00312E93">
        <w:trPr>
          <w:trHeight w:val="312"/>
        </w:trPr>
        <w:tc>
          <w:tcPr>
            <w:tcW w:w="2630" w:type="pct"/>
            <w:tcMar>
              <w:top w:w="72" w:type="dxa"/>
              <w:left w:w="115" w:type="dxa"/>
              <w:bottom w:w="72" w:type="dxa"/>
              <w:right w:w="115" w:type="dxa"/>
            </w:tcMar>
            <w:vAlign w:val="center"/>
          </w:tcPr>
          <w:p w14:paraId="4D642282" w14:textId="24B748FA" w:rsidR="00B1423D" w:rsidRPr="0073580A" w:rsidRDefault="00B1423D" w:rsidP="00B1423D">
            <w:pPr>
              <w:rPr>
                <w:rFonts w:ascii="Arial" w:hAnsi="Arial" w:cs="Arial"/>
                <w:sz w:val="18"/>
                <w:szCs w:val="18"/>
                <w:u w:val="single"/>
              </w:rPr>
            </w:pPr>
            <w:r>
              <w:rPr>
                <w:rFonts w:ascii="Arial" w:hAnsi="Arial" w:cs="Arial"/>
                <w:bCs/>
                <w:color w:val="000000" w:themeColor="text1"/>
                <w:sz w:val="18"/>
                <w:szCs w:val="18"/>
                <w:lang w:val="en-US"/>
              </w:rPr>
              <w:t>Manufacturing systems</w:t>
            </w:r>
          </w:p>
        </w:tc>
        <w:tc>
          <w:tcPr>
            <w:tcW w:w="640" w:type="pct"/>
            <w:tcMar>
              <w:top w:w="72" w:type="dxa"/>
              <w:left w:w="115" w:type="dxa"/>
              <w:bottom w:w="72" w:type="dxa"/>
              <w:right w:w="115" w:type="dxa"/>
            </w:tcMar>
          </w:tcPr>
          <w:p w14:paraId="158CA999" w14:textId="5064A217" w:rsidR="00B1423D" w:rsidRPr="0073580A" w:rsidRDefault="00B1423D" w:rsidP="00B1423D">
            <w:pPr>
              <w:jc w:val="center"/>
              <w:rPr>
                <w:rFonts w:ascii="Arial" w:hAnsi="Arial" w:cs="Arial"/>
                <w:bCs/>
                <w:sz w:val="18"/>
                <w:szCs w:val="18"/>
              </w:rPr>
            </w:pPr>
            <w:r w:rsidRPr="00E760B5">
              <w:rPr>
                <w:rFonts w:ascii="Arial" w:hAnsi="Arial" w:cs="Arial"/>
                <w:bCs/>
                <w:sz w:val="18"/>
                <w:szCs w:val="18"/>
              </w:rPr>
              <w:t>4</w:t>
            </w:r>
          </w:p>
        </w:tc>
        <w:tc>
          <w:tcPr>
            <w:tcW w:w="1730" w:type="pct"/>
            <w:tcMar>
              <w:top w:w="72" w:type="dxa"/>
              <w:left w:w="115" w:type="dxa"/>
              <w:bottom w:w="72" w:type="dxa"/>
              <w:right w:w="115" w:type="dxa"/>
            </w:tcMar>
            <w:vAlign w:val="center"/>
          </w:tcPr>
          <w:p w14:paraId="50531A4A" w14:textId="3E8214DA" w:rsidR="00B1423D" w:rsidRPr="0073580A" w:rsidRDefault="00B1423D" w:rsidP="00B1423D">
            <w:pPr>
              <w:rPr>
                <w:rFonts w:ascii="Arial" w:hAnsi="Arial" w:cs="Arial"/>
                <w:bCs/>
                <w:sz w:val="18"/>
                <w:szCs w:val="18"/>
              </w:rPr>
            </w:pPr>
            <w:r w:rsidRPr="005F1577">
              <w:rPr>
                <w:rFonts w:ascii="Arial" w:hAnsi="Arial" w:cs="Arial"/>
                <w:color w:val="000000" w:themeColor="text1"/>
                <w:sz w:val="18"/>
                <w:szCs w:val="18"/>
              </w:rPr>
              <w:t>[</w:t>
            </w:r>
            <w:r>
              <w:rPr>
                <w:rFonts w:ascii="Arial" w:hAnsi="Arial" w:cs="Arial"/>
                <w:color w:val="000000" w:themeColor="text1"/>
                <w:sz w:val="18"/>
                <w:szCs w:val="18"/>
              </w:rPr>
              <w:t>3</w:t>
            </w:r>
            <w:r w:rsidRPr="005F1577">
              <w:rPr>
                <w:rFonts w:ascii="Arial" w:hAnsi="Arial" w:cs="Arial"/>
                <w:color w:val="000000" w:themeColor="text1"/>
                <w:sz w:val="18"/>
                <w:szCs w:val="18"/>
              </w:rPr>
              <w:t>] [1]</w:t>
            </w:r>
          </w:p>
        </w:tc>
      </w:tr>
      <w:tr w:rsidR="00B1423D" w:rsidRPr="0073580A" w14:paraId="7BB825B4" w14:textId="77777777" w:rsidTr="00661416">
        <w:trPr>
          <w:trHeight w:val="312"/>
        </w:trPr>
        <w:tc>
          <w:tcPr>
            <w:tcW w:w="2630" w:type="pct"/>
            <w:tcMar>
              <w:top w:w="72" w:type="dxa"/>
              <w:left w:w="115" w:type="dxa"/>
              <w:bottom w:w="72" w:type="dxa"/>
              <w:right w:w="115" w:type="dxa"/>
            </w:tcMar>
            <w:vAlign w:val="center"/>
          </w:tcPr>
          <w:p w14:paraId="50F21021" w14:textId="0AD125EF" w:rsidR="00B1423D" w:rsidRPr="0073580A" w:rsidRDefault="00B1423D" w:rsidP="00B1423D">
            <w:pPr>
              <w:rPr>
                <w:rFonts w:ascii="Arial" w:hAnsi="Arial" w:cs="Arial"/>
                <w:sz w:val="18"/>
                <w:szCs w:val="18"/>
              </w:rPr>
            </w:pPr>
            <w:r w:rsidRPr="005F1577">
              <w:rPr>
                <w:rFonts w:ascii="Arial" w:hAnsi="Arial" w:cs="Arial"/>
                <w:b/>
                <w:bCs/>
                <w:color w:val="000000" w:themeColor="text1"/>
                <w:sz w:val="18"/>
                <w:szCs w:val="18"/>
                <w:lang w:val="en-US"/>
              </w:rPr>
              <w:t>Total:</w:t>
            </w:r>
          </w:p>
        </w:tc>
        <w:tc>
          <w:tcPr>
            <w:tcW w:w="640" w:type="pct"/>
            <w:tcMar>
              <w:top w:w="72" w:type="dxa"/>
              <w:left w:w="115" w:type="dxa"/>
              <w:bottom w:w="72" w:type="dxa"/>
              <w:right w:w="115" w:type="dxa"/>
            </w:tcMar>
            <w:vAlign w:val="center"/>
          </w:tcPr>
          <w:p w14:paraId="7161A8A3" w14:textId="77777777" w:rsidR="00B1423D" w:rsidRPr="0073580A" w:rsidRDefault="00B1423D" w:rsidP="00B1423D">
            <w:pPr>
              <w:jc w:val="center"/>
              <w:rPr>
                <w:rFonts w:ascii="Arial" w:hAnsi="Arial" w:cs="Arial"/>
                <w:bCs/>
                <w:sz w:val="18"/>
                <w:szCs w:val="18"/>
              </w:rPr>
            </w:pPr>
            <w:r w:rsidRPr="0073580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4A8F6F93" w14:textId="77777777" w:rsidR="00B1423D" w:rsidRPr="0073580A" w:rsidRDefault="00B1423D" w:rsidP="00B1423D">
            <w:pPr>
              <w:rPr>
                <w:rFonts w:ascii="Arial" w:hAnsi="Arial" w:cs="Arial"/>
                <w:bCs/>
                <w:sz w:val="18"/>
                <w:szCs w:val="18"/>
              </w:rPr>
            </w:pPr>
          </w:p>
        </w:tc>
      </w:tr>
      <w:tr w:rsidR="00B1423D" w:rsidRPr="0073580A" w14:paraId="2F98B1BB" w14:textId="77777777" w:rsidTr="00661416">
        <w:trPr>
          <w:trHeight w:val="312"/>
        </w:trPr>
        <w:tc>
          <w:tcPr>
            <w:tcW w:w="2630" w:type="pct"/>
            <w:tcMar>
              <w:top w:w="72" w:type="dxa"/>
              <w:left w:w="115" w:type="dxa"/>
              <w:bottom w:w="72" w:type="dxa"/>
              <w:right w:w="115" w:type="dxa"/>
            </w:tcMar>
            <w:vAlign w:val="center"/>
          </w:tcPr>
          <w:p w14:paraId="628B5948" w14:textId="77777777" w:rsidR="00B1423D" w:rsidRPr="0073580A" w:rsidRDefault="00B1423D" w:rsidP="00B1423D">
            <w:pPr>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16ED18C5" w14:textId="77777777" w:rsidR="00B1423D" w:rsidRPr="0073580A" w:rsidRDefault="00B1423D" w:rsidP="00B1423D">
            <w:pPr>
              <w:jc w:val="center"/>
              <w:rPr>
                <w:rFonts w:ascii="Arial" w:hAnsi="Arial" w:cs="Arial"/>
                <w:bCs/>
                <w:sz w:val="18"/>
                <w:szCs w:val="18"/>
              </w:rPr>
            </w:pPr>
            <w:r w:rsidRPr="0073580A">
              <w:rPr>
                <w:rFonts w:ascii="Arial" w:hAnsi="Arial" w:cs="Arial"/>
                <w:bCs/>
                <w:sz w:val="18"/>
                <w:szCs w:val="18"/>
              </w:rPr>
              <w:t>6</w:t>
            </w:r>
          </w:p>
        </w:tc>
        <w:tc>
          <w:tcPr>
            <w:tcW w:w="1730" w:type="pct"/>
            <w:tcMar>
              <w:top w:w="72" w:type="dxa"/>
              <w:left w:w="115" w:type="dxa"/>
              <w:bottom w:w="72" w:type="dxa"/>
              <w:right w:w="115" w:type="dxa"/>
            </w:tcMar>
            <w:vAlign w:val="center"/>
          </w:tcPr>
          <w:p w14:paraId="20DBE97A" w14:textId="77777777" w:rsidR="00B1423D" w:rsidRPr="0073580A" w:rsidRDefault="00B1423D" w:rsidP="00B1423D">
            <w:pPr>
              <w:rPr>
                <w:rFonts w:ascii="Arial" w:hAnsi="Arial" w:cs="Arial"/>
                <w:bCs/>
                <w:sz w:val="18"/>
                <w:szCs w:val="18"/>
              </w:rPr>
            </w:pPr>
          </w:p>
        </w:tc>
      </w:tr>
      <w:tr w:rsidR="00B1423D" w:rsidRPr="0073580A" w14:paraId="5E1FCAA3" w14:textId="77777777" w:rsidTr="00661416">
        <w:trPr>
          <w:trHeight w:val="312"/>
        </w:trPr>
        <w:tc>
          <w:tcPr>
            <w:tcW w:w="2630" w:type="pct"/>
            <w:tcMar>
              <w:top w:w="72" w:type="dxa"/>
              <w:left w:w="115" w:type="dxa"/>
              <w:bottom w:w="72" w:type="dxa"/>
              <w:right w:w="115" w:type="dxa"/>
            </w:tcMar>
            <w:vAlign w:val="center"/>
          </w:tcPr>
          <w:p w14:paraId="0FE7268F" w14:textId="77777777" w:rsidR="00B1423D" w:rsidRPr="0073580A" w:rsidRDefault="00B1423D" w:rsidP="00B1423D">
            <w:pPr>
              <w:rPr>
                <w:rFonts w:ascii="Arial" w:hAnsi="Arial" w:cs="Arial"/>
                <w:color w:val="000000"/>
                <w:sz w:val="18"/>
                <w:szCs w:val="18"/>
              </w:rPr>
            </w:pPr>
            <w:r w:rsidRPr="0073580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31BEE456" w14:textId="77777777" w:rsidR="00B1423D" w:rsidRPr="0073580A" w:rsidRDefault="00B1423D" w:rsidP="00B1423D">
            <w:pPr>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034A8D6A" w14:textId="77777777" w:rsidR="00B1423D" w:rsidRPr="0073580A" w:rsidRDefault="00B1423D" w:rsidP="00B1423D">
            <w:pPr>
              <w:rPr>
                <w:rFonts w:ascii="Arial" w:hAnsi="Arial" w:cs="Arial"/>
                <w:bCs/>
                <w:sz w:val="18"/>
                <w:szCs w:val="18"/>
              </w:rPr>
            </w:pPr>
          </w:p>
        </w:tc>
      </w:tr>
    </w:tbl>
    <w:p w14:paraId="44581A28" w14:textId="77777777" w:rsidR="00B1423D" w:rsidRDefault="00B1423D" w:rsidP="005A076A">
      <w:pPr>
        <w:pStyle w:val="Antrat1"/>
        <w:rPr>
          <w:rFonts w:ascii="Arial" w:hAnsi="Arial" w:cs="Arial"/>
          <w:sz w:val="18"/>
          <w:szCs w:val="18"/>
        </w:rPr>
      </w:pPr>
      <w:bookmarkStart w:id="2" w:name="_Toc50896408"/>
    </w:p>
    <w:p w14:paraId="3529DABB" w14:textId="77777777" w:rsidR="00B1423D" w:rsidRPr="0073580A" w:rsidRDefault="00B1423D" w:rsidP="00B1423D">
      <w:pPr>
        <w:rPr>
          <w:rFonts w:ascii="Arial" w:hAnsi="Arial" w:cs="Arial"/>
          <w:b/>
          <w:sz w:val="18"/>
          <w:szCs w:val="18"/>
        </w:rPr>
      </w:pPr>
      <w:r w:rsidRPr="0073580A">
        <w:rPr>
          <w:rFonts w:ascii="Arial" w:hAnsi="Arial" w:cs="Arial"/>
          <w:b/>
          <w:sz w:val="18"/>
          <w:szCs w:val="18"/>
        </w:rPr>
        <w:t>FINAL GRADE COMPOSITION</w:t>
      </w:r>
    </w:p>
    <w:p w14:paraId="5A1C70C2" w14:textId="77777777" w:rsidR="00B1423D" w:rsidRDefault="00B1423D" w:rsidP="005A076A">
      <w:pPr>
        <w:pStyle w:val="Antrat1"/>
        <w:rPr>
          <w:rFonts w:ascii="Arial" w:hAnsi="Arial"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7"/>
        <w:gridCol w:w="3331"/>
      </w:tblGrid>
      <w:tr w:rsidR="00B1423D" w:rsidRPr="0073580A" w14:paraId="2AC824E7" w14:textId="77777777" w:rsidTr="00661416">
        <w:trPr>
          <w:trHeight w:val="411"/>
        </w:trPr>
        <w:tc>
          <w:tcPr>
            <w:tcW w:w="3270" w:type="pct"/>
            <w:tcMar>
              <w:top w:w="29" w:type="dxa"/>
              <w:left w:w="115" w:type="dxa"/>
              <w:bottom w:w="29" w:type="dxa"/>
              <w:right w:w="115" w:type="dxa"/>
            </w:tcMar>
            <w:vAlign w:val="center"/>
          </w:tcPr>
          <w:bookmarkEnd w:id="2"/>
          <w:p w14:paraId="2A2A6530" w14:textId="77777777" w:rsidR="00B1423D" w:rsidRPr="0073580A" w:rsidRDefault="00B1423D" w:rsidP="00661416">
            <w:pPr>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3778A7BF" w14:textId="77777777" w:rsidR="00B1423D" w:rsidRPr="0073580A" w:rsidRDefault="00B1423D" w:rsidP="00661416">
            <w:pPr>
              <w:spacing w:before="120"/>
              <w:jc w:val="center"/>
              <w:rPr>
                <w:rFonts w:ascii="Arial" w:hAnsi="Arial" w:cs="Arial"/>
                <w:b/>
                <w:bCs/>
                <w:sz w:val="18"/>
                <w:szCs w:val="18"/>
              </w:rPr>
            </w:pPr>
            <w:r w:rsidRPr="0073580A">
              <w:rPr>
                <w:rFonts w:ascii="Arial" w:hAnsi="Arial" w:cs="Arial"/>
                <w:b/>
                <w:bCs/>
                <w:sz w:val="18"/>
                <w:szCs w:val="18"/>
              </w:rPr>
              <w:t>%</w:t>
            </w:r>
          </w:p>
        </w:tc>
      </w:tr>
      <w:tr w:rsidR="00B1423D" w:rsidRPr="0073580A" w14:paraId="39E0128F" w14:textId="77777777" w:rsidTr="00661416">
        <w:trPr>
          <w:trHeight w:val="125"/>
        </w:trPr>
        <w:tc>
          <w:tcPr>
            <w:tcW w:w="3270" w:type="pct"/>
            <w:tcMar>
              <w:top w:w="29" w:type="dxa"/>
              <w:left w:w="115" w:type="dxa"/>
              <w:bottom w:w="29" w:type="dxa"/>
              <w:right w:w="115" w:type="dxa"/>
            </w:tcMar>
            <w:vAlign w:val="center"/>
          </w:tcPr>
          <w:p w14:paraId="5B3C7594" w14:textId="7E0F32B7" w:rsidR="00B1423D" w:rsidRPr="00C4197B" w:rsidRDefault="00B1423D" w:rsidP="00B1423D">
            <w:pPr>
              <w:spacing w:before="120"/>
              <w:rPr>
                <w:rFonts w:ascii="Arial" w:hAnsi="Arial" w:cs="Arial"/>
                <w:bCs/>
                <w:sz w:val="18"/>
                <w:szCs w:val="18"/>
              </w:rPr>
            </w:pPr>
            <w:r w:rsidRPr="00C4197B">
              <w:rPr>
                <w:rFonts w:ascii="Arial" w:hAnsi="Arial" w:cs="Arial"/>
                <w:i/>
                <w:sz w:val="18"/>
                <w:szCs w:val="18"/>
              </w:rPr>
              <w:t>Group Components 20%</w:t>
            </w:r>
          </w:p>
        </w:tc>
        <w:tc>
          <w:tcPr>
            <w:tcW w:w="1730" w:type="pct"/>
            <w:tcMar>
              <w:top w:w="29" w:type="dxa"/>
              <w:left w:w="115" w:type="dxa"/>
              <w:bottom w:w="29" w:type="dxa"/>
              <w:right w:w="115" w:type="dxa"/>
            </w:tcMar>
            <w:vAlign w:val="center"/>
          </w:tcPr>
          <w:p w14:paraId="3977896E" w14:textId="77777777" w:rsidR="00B1423D" w:rsidRPr="0073580A" w:rsidRDefault="00B1423D" w:rsidP="00661416">
            <w:pPr>
              <w:spacing w:before="120"/>
              <w:jc w:val="center"/>
              <w:rPr>
                <w:rFonts w:ascii="Arial" w:hAnsi="Arial" w:cs="Arial"/>
                <w:sz w:val="18"/>
                <w:szCs w:val="18"/>
              </w:rPr>
            </w:pPr>
          </w:p>
        </w:tc>
      </w:tr>
      <w:tr w:rsidR="00B1423D" w:rsidRPr="00A41EFE" w14:paraId="54AA734C" w14:textId="77777777" w:rsidTr="00661416">
        <w:trPr>
          <w:trHeight w:val="168"/>
        </w:trPr>
        <w:tc>
          <w:tcPr>
            <w:tcW w:w="3270" w:type="pct"/>
            <w:tcMar>
              <w:top w:w="29" w:type="dxa"/>
              <w:left w:w="115" w:type="dxa"/>
              <w:bottom w:w="29" w:type="dxa"/>
              <w:right w:w="115" w:type="dxa"/>
            </w:tcMar>
            <w:vAlign w:val="center"/>
          </w:tcPr>
          <w:p w14:paraId="6434CA5E" w14:textId="1E6B33BC" w:rsidR="00B1423D" w:rsidRPr="00C4197B" w:rsidRDefault="00B1423D" w:rsidP="00B1423D">
            <w:pPr>
              <w:spacing w:before="120"/>
              <w:rPr>
                <w:rFonts w:ascii="Arial" w:hAnsi="Arial" w:cs="Arial"/>
                <w:iCs/>
                <w:sz w:val="18"/>
                <w:szCs w:val="18"/>
              </w:rPr>
            </w:pPr>
            <w:r w:rsidRPr="00C4197B">
              <w:rPr>
                <w:rFonts w:ascii="Arial" w:hAnsi="Arial" w:cs="Arial"/>
                <w:bCs/>
                <w:sz w:val="18"/>
                <w:szCs w:val="18"/>
                <w:lang w:val="en-US"/>
              </w:rPr>
              <w:t xml:space="preserve">Homework 1 </w:t>
            </w:r>
          </w:p>
        </w:tc>
        <w:tc>
          <w:tcPr>
            <w:tcW w:w="1730" w:type="pct"/>
            <w:tcMar>
              <w:top w:w="29" w:type="dxa"/>
              <w:left w:w="115" w:type="dxa"/>
              <w:bottom w:w="29" w:type="dxa"/>
              <w:right w:w="115" w:type="dxa"/>
            </w:tcMar>
            <w:vAlign w:val="center"/>
          </w:tcPr>
          <w:p w14:paraId="584470DB" w14:textId="22399A34" w:rsidR="00B1423D" w:rsidRPr="00A41EFE" w:rsidRDefault="00B1423D" w:rsidP="00B1423D">
            <w:pPr>
              <w:spacing w:before="120"/>
              <w:jc w:val="center"/>
              <w:rPr>
                <w:rFonts w:ascii="Arial" w:hAnsi="Arial" w:cs="Arial"/>
                <w:iCs/>
                <w:sz w:val="18"/>
                <w:szCs w:val="18"/>
              </w:rPr>
            </w:pPr>
            <w:r>
              <w:rPr>
                <w:rFonts w:ascii="Arial" w:hAnsi="Arial" w:cs="Arial"/>
                <w:iCs/>
                <w:sz w:val="18"/>
                <w:szCs w:val="18"/>
              </w:rPr>
              <w:t>10</w:t>
            </w:r>
          </w:p>
        </w:tc>
      </w:tr>
      <w:tr w:rsidR="00B1423D" w:rsidRPr="0073580A" w14:paraId="4E12A546" w14:textId="77777777" w:rsidTr="00661416">
        <w:trPr>
          <w:trHeight w:val="245"/>
        </w:trPr>
        <w:tc>
          <w:tcPr>
            <w:tcW w:w="3270" w:type="pct"/>
            <w:tcMar>
              <w:top w:w="29" w:type="dxa"/>
              <w:left w:w="115" w:type="dxa"/>
              <w:bottom w:w="29" w:type="dxa"/>
              <w:right w:w="115" w:type="dxa"/>
            </w:tcMar>
            <w:vAlign w:val="center"/>
          </w:tcPr>
          <w:p w14:paraId="2A162079" w14:textId="0C2F2E86" w:rsidR="00B1423D" w:rsidRPr="00C4197B" w:rsidRDefault="00B1423D" w:rsidP="00B1423D">
            <w:pPr>
              <w:spacing w:before="120"/>
              <w:rPr>
                <w:rFonts w:ascii="Arial" w:hAnsi="Arial" w:cs="Arial"/>
                <w:iCs/>
                <w:sz w:val="18"/>
                <w:szCs w:val="18"/>
              </w:rPr>
            </w:pPr>
            <w:r w:rsidRPr="00C4197B">
              <w:rPr>
                <w:rFonts w:ascii="Arial" w:hAnsi="Arial" w:cs="Arial"/>
                <w:bCs/>
                <w:sz w:val="18"/>
                <w:szCs w:val="18"/>
                <w:lang w:val="en-US"/>
              </w:rPr>
              <w:t>Homework 2</w:t>
            </w:r>
          </w:p>
        </w:tc>
        <w:tc>
          <w:tcPr>
            <w:tcW w:w="1730" w:type="pct"/>
            <w:tcMar>
              <w:top w:w="29" w:type="dxa"/>
              <w:left w:w="115" w:type="dxa"/>
              <w:bottom w:w="29" w:type="dxa"/>
              <w:right w:w="115" w:type="dxa"/>
            </w:tcMar>
            <w:vAlign w:val="center"/>
          </w:tcPr>
          <w:p w14:paraId="2DE89115" w14:textId="47E79AED" w:rsidR="00B1423D" w:rsidRPr="0073580A" w:rsidRDefault="00B1423D" w:rsidP="00B1423D">
            <w:pPr>
              <w:spacing w:before="120"/>
              <w:jc w:val="center"/>
              <w:rPr>
                <w:rFonts w:ascii="Arial" w:hAnsi="Arial" w:cs="Arial"/>
                <w:sz w:val="18"/>
                <w:szCs w:val="18"/>
              </w:rPr>
            </w:pPr>
            <w:r>
              <w:rPr>
                <w:rFonts w:ascii="Arial" w:hAnsi="Arial" w:cs="Arial"/>
                <w:sz w:val="18"/>
                <w:szCs w:val="18"/>
              </w:rPr>
              <w:t>10</w:t>
            </w:r>
          </w:p>
        </w:tc>
      </w:tr>
      <w:tr w:rsidR="00B1423D" w:rsidRPr="0073580A" w14:paraId="7D92467A" w14:textId="77777777" w:rsidTr="00661416">
        <w:trPr>
          <w:trHeight w:val="245"/>
        </w:trPr>
        <w:tc>
          <w:tcPr>
            <w:tcW w:w="3270" w:type="pct"/>
            <w:tcMar>
              <w:top w:w="29" w:type="dxa"/>
              <w:left w:w="115" w:type="dxa"/>
              <w:bottom w:w="29" w:type="dxa"/>
              <w:right w:w="115" w:type="dxa"/>
            </w:tcMar>
            <w:vAlign w:val="center"/>
          </w:tcPr>
          <w:p w14:paraId="3C5B55AE" w14:textId="1B2FBE5A" w:rsidR="00B1423D" w:rsidRPr="00C4197B" w:rsidRDefault="00B1423D" w:rsidP="00B1423D">
            <w:pPr>
              <w:spacing w:before="120"/>
              <w:rPr>
                <w:rFonts w:ascii="Arial" w:hAnsi="Arial" w:cs="Arial"/>
                <w:i/>
                <w:sz w:val="18"/>
                <w:szCs w:val="18"/>
              </w:rPr>
            </w:pPr>
            <w:r w:rsidRPr="00C4197B">
              <w:rPr>
                <w:rFonts w:ascii="Arial" w:hAnsi="Arial" w:cs="Arial"/>
                <w:i/>
                <w:sz w:val="18"/>
                <w:szCs w:val="18"/>
              </w:rPr>
              <w:t>Individual Components 80%</w:t>
            </w:r>
          </w:p>
        </w:tc>
        <w:tc>
          <w:tcPr>
            <w:tcW w:w="1730" w:type="pct"/>
            <w:tcMar>
              <w:top w:w="29" w:type="dxa"/>
              <w:left w:w="115" w:type="dxa"/>
              <w:bottom w:w="29" w:type="dxa"/>
              <w:right w:w="115" w:type="dxa"/>
            </w:tcMar>
            <w:vAlign w:val="center"/>
          </w:tcPr>
          <w:p w14:paraId="16F2D997" w14:textId="77777777" w:rsidR="00B1423D" w:rsidRPr="0073580A" w:rsidRDefault="00B1423D" w:rsidP="00B1423D">
            <w:pPr>
              <w:spacing w:before="120"/>
              <w:jc w:val="center"/>
              <w:rPr>
                <w:rFonts w:ascii="Arial" w:hAnsi="Arial" w:cs="Arial"/>
                <w:sz w:val="18"/>
                <w:szCs w:val="18"/>
              </w:rPr>
            </w:pPr>
          </w:p>
        </w:tc>
      </w:tr>
      <w:tr w:rsidR="00B1423D" w:rsidRPr="0073580A" w14:paraId="0A5A3116" w14:textId="77777777" w:rsidTr="00661416">
        <w:trPr>
          <w:trHeight w:val="245"/>
        </w:trPr>
        <w:tc>
          <w:tcPr>
            <w:tcW w:w="3270" w:type="pct"/>
            <w:tcMar>
              <w:top w:w="29" w:type="dxa"/>
              <w:left w:w="115" w:type="dxa"/>
              <w:bottom w:w="29" w:type="dxa"/>
              <w:right w:w="115" w:type="dxa"/>
            </w:tcMar>
            <w:vAlign w:val="center"/>
          </w:tcPr>
          <w:p w14:paraId="6FA6A13E" w14:textId="2CD789DD" w:rsidR="00B1423D" w:rsidRPr="00C4197B" w:rsidRDefault="00B1423D" w:rsidP="00B1423D">
            <w:pPr>
              <w:spacing w:before="120"/>
              <w:rPr>
                <w:rFonts w:ascii="Arial" w:hAnsi="Arial" w:cs="Arial"/>
                <w:sz w:val="18"/>
                <w:szCs w:val="18"/>
              </w:rPr>
            </w:pPr>
            <w:r w:rsidRPr="00C4197B">
              <w:rPr>
                <w:rFonts w:ascii="Arial" w:hAnsi="Arial" w:cs="Arial"/>
                <w:bCs/>
                <w:sz w:val="18"/>
                <w:szCs w:val="18"/>
                <w:lang w:val="en-US"/>
              </w:rPr>
              <w:t>Midterm exam</w:t>
            </w:r>
          </w:p>
        </w:tc>
        <w:tc>
          <w:tcPr>
            <w:tcW w:w="1730" w:type="pct"/>
            <w:tcMar>
              <w:top w:w="29" w:type="dxa"/>
              <w:left w:w="115" w:type="dxa"/>
              <w:bottom w:w="29" w:type="dxa"/>
              <w:right w:w="115" w:type="dxa"/>
            </w:tcMar>
            <w:vAlign w:val="center"/>
          </w:tcPr>
          <w:p w14:paraId="6684A927" w14:textId="02148E01" w:rsidR="00B1423D" w:rsidRPr="0073580A" w:rsidRDefault="00B1423D" w:rsidP="00B1423D">
            <w:pPr>
              <w:spacing w:before="120"/>
              <w:jc w:val="center"/>
              <w:rPr>
                <w:rFonts w:ascii="Arial" w:hAnsi="Arial" w:cs="Arial"/>
                <w:sz w:val="18"/>
                <w:szCs w:val="18"/>
              </w:rPr>
            </w:pPr>
            <w:r>
              <w:rPr>
                <w:rFonts w:ascii="Arial" w:hAnsi="Arial" w:cs="Arial"/>
                <w:sz w:val="18"/>
                <w:szCs w:val="18"/>
              </w:rPr>
              <w:t>40</w:t>
            </w:r>
          </w:p>
        </w:tc>
      </w:tr>
      <w:tr w:rsidR="00B1423D" w:rsidRPr="0073580A" w14:paraId="764C4533" w14:textId="77777777" w:rsidTr="00661416">
        <w:trPr>
          <w:trHeight w:val="245"/>
        </w:trPr>
        <w:tc>
          <w:tcPr>
            <w:tcW w:w="3270" w:type="pct"/>
            <w:tcMar>
              <w:top w:w="29" w:type="dxa"/>
              <w:left w:w="115" w:type="dxa"/>
              <w:bottom w:w="29" w:type="dxa"/>
              <w:right w:w="115" w:type="dxa"/>
            </w:tcMar>
            <w:vAlign w:val="center"/>
          </w:tcPr>
          <w:p w14:paraId="4119CC65" w14:textId="63D0A106" w:rsidR="00B1423D" w:rsidRPr="0073580A" w:rsidRDefault="00B1423D" w:rsidP="00B1423D">
            <w:pPr>
              <w:spacing w:before="120"/>
              <w:rPr>
                <w:rFonts w:ascii="Arial" w:hAnsi="Arial" w:cs="Arial"/>
                <w:sz w:val="18"/>
                <w:szCs w:val="18"/>
              </w:rPr>
            </w:pPr>
            <w:r w:rsidRPr="005F1577">
              <w:rPr>
                <w:rFonts w:ascii="Arial" w:hAnsi="Arial" w:cs="Arial"/>
                <w:bCs/>
                <w:sz w:val="18"/>
                <w:szCs w:val="18"/>
                <w:lang w:val="en-US"/>
              </w:rPr>
              <w:t>Final exam</w:t>
            </w:r>
          </w:p>
        </w:tc>
        <w:tc>
          <w:tcPr>
            <w:tcW w:w="1730" w:type="pct"/>
            <w:tcMar>
              <w:top w:w="29" w:type="dxa"/>
              <w:left w:w="115" w:type="dxa"/>
              <w:bottom w:w="29" w:type="dxa"/>
              <w:right w:w="115" w:type="dxa"/>
            </w:tcMar>
            <w:vAlign w:val="center"/>
          </w:tcPr>
          <w:p w14:paraId="15C30966" w14:textId="183B1A74" w:rsidR="00B1423D" w:rsidRPr="0073580A" w:rsidRDefault="00B1423D" w:rsidP="00B1423D">
            <w:pPr>
              <w:spacing w:before="120"/>
              <w:jc w:val="center"/>
              <w:rPr>
                <w:rFonts w:ascii="Arial" w:hAnsi="Arial" w:cs="Arial"/>
                <w:sz w:val="18"/>
                <w:szCs w:val="18"/>
              </w:rPr>
            </w:pPr>
            <w:r>
              <w:rPr>
                <w:rFonts w:ascii="Arial" w:hAnsi="Arial" w:cs="Arial"/>
                <w:sz w:val="18"/>
                <w:szCs w:val="18"/>
              </w:rPr>
              <w:t>40</w:t>
            </w:r>
          </w:p>
        </w:tc>
      </w:tr>
      <w:tr w:rsidR="00B1423D" w:rsidRPr="0073580A" w14:paraId="3D92FD10" w14:textId="77777777" w:rsidTr="00661416">
        <w:trPr>
          <w:trHeight w:val="245"/>
        </w:trPr>
        <w:tc>
          <w:tcPr>
            <w:tcW w:w="3270" w:type="pct"/>
            <w:tcMar>
              <w:top w:w="29" w:type="dxa"/>
              <w:left w:w="115" w:type="dxa"/>
              <w:bottom w:w="29" w:type="dxa"/>
              <w:right w:w="115" w:type="dxa"/>
            </w:tcMar>
            <w:vAlign w:val="center"/>
          </w:tcPr>
          <w:p w14:paraId="6707A9BD" w14:textId="77777777" w:rsidR="00B1423D" w:rsidRPr="0073580A" w:rsidRDefault="00B1423D" w:rsidP="00B1423D">
            <w:pPr>
              <w:spacing w:before="120"/>
              <w:rPr>
                <w:rFonts w:ascii="Arial" w:hAnsi="Arial" w:cs="Arial"/>
                <w:b/>
                <w:bCs/>
                <w:sz w:val="18"/>
                <w:szCs w:val="18"/>
              </w:rPr>
            </w:pPr>
            <w:r w:rsidRPr="0073580A">
              <w:rPr>
                <w:rFonts w:ascii="Arial" w:hAnsi="Arial" w:cs="Arial"/>
                <w:b/>
                <w:bCs/>
                <w:sz w:val="18"/>
                <w:szCs w:val="18"/>
              </w:rPr>
              <w:lastRenderedPageBreak/>
              <w:t>Total:</w:t>
            </w:r>
          </w:p>
        </w:tc>
        <w:tc>
          <w:tcPr>
            <w:tcW w:w="1730" w:type="pct"/>
            <w:tcMar>
              <w:top w:w="29" w:type="dxa"/>
              <w:left w:w="115" w:type="dxa"/>
              <w:bottom w:w="29" w:type="dxa"/>
              <w:right w:w="115" w:type="dxa"/>
            </w:tcMar>
            <w:vAlign w:val="center"/>
          </w:tcPr>
          <w:p w14:paraId="2C07AD60" w14:textId="77777777" w:rsidR="00B1423D" w:rsidRPr="0073580A" w:rsidRDefault="00B1423D" w:rsidP="00B1423D">
            <w:pPr>
              <w:spacing w:before="120"/>
              <w:jc w:val="center"/>
              <w:rPr>
                <w:rFonts w:ascii="Arial" w:hAnsi="Arial" w:cs="Arial"/>
                <w:b/>
                <w:bCs/>
                <w:sz w:val="18"/>
                <w:szCs w:val="18"/>
              </w:rPr>
            </w:pPr>
            <w:r w:rsidRPr="0073580A">
              <w:rPr>
                <w:rFonts w:ascii="Arial" w:hAnsi="Arial" w:cs="Arial"/>
                <w:b/>
                <w:bCs/>
                <w:sz w:val="18"/>
                <w:szCs w:val="18"/>
              </w:rPr>
              <w:t>100</w:t>
            </w:r>
          </w:p>
        </w:tc>
      </w:tr>
    </w:tbl>
    <w:p w14:paraId="356182AF" w14:textId="77777777" w:rsidR="005A076A" w:rsidRPr="005F1577" w:rsidRDefault="00ED4DBC" w:rsidP="00ED4DBC">
      <w:pPr>
        <w:pStyle w:val="Antrat1"/>
        <w:rPr>
          <w:rFonts w:ascii="Arial" w:hAnsi="Arial" w:cs="Arial"/>
          <w:sz w:val="18"/>
          <w:szCs w:val="18"/>
        </w:rPr>
      </w:pPr>
      <w:bookmarkStart w:id="3" w:name="_Toc50896409"/>
      <w:proofErr w:type="spellStart"/>
      <w:r w:rsidRPr="005F1577">
        <w:rPr>
          <w:rFonts w:ascii="Arial" w:hAnsi="Arial" w:cs="Arial"/>
          <w:sz w:val="18"/>
          <w:szCs w:val="18"/>
        </w:rPr>
        <w:t>Assignments</w:t>
      </w:r>
      <w:bookmarkEnd w:id="3"/>
      <w:proofErr w:type="spellEnd"/>
    </w:p>
    <w:p w14:paraId="78DF4FCF" w14:textId="77777777" w:rsidR="00ED4DBC" w:rsidRPr="005F1577" w:rsidRDefault="00ED4DBC" w:rsidP="005A076A">
      <w:pPr>
        <w:rPr>
          <w:rFonts w:ascii="Arial" w:hAnsi="Arial" w:cs="Arial"/>
          <w:sz w:val="18"/>
          <w:szCs w:val="18"/>
          <w:lang w:val="lt-LT"/>
        </w:rPr>
      </w:pPr>
    </w:p>
    <w:p w14:paraId="2A05A90B" w14:textId="77777777" w:rsidR="00FF7CA7" w:rsidRPr="005F1577" w:rsidRDefault="00391D1C" w:rsidP="005A076A">
      <w:pPr>
        <w:pStyle w:val="Default"/>
        <w:jc w:val="both"/>
        <w:rPr>
          <w:rFonts w:ascii="Arial" w:hAnsi="Arial" w:cs="Arial"/>
          <w:sz w:val="18"/>
          <w:szCs w:val="18"/>
          <w:lang w:val="en-US"/>
        </w:rPr>
      </w:pPr>
      <w:r w:rsidRPr="005F1577">
        <w:rPr>
          <w:rFonts w:ascii="Arial" w:hAnsi="Arial" w:cs="Arial"/>
          <w:b/>
          <w:sz w:val="18"/>
          <w:szCs w:val="18"/>
          <w:lang w:val="en-US"/>
        </w:rPr>
        <w:t>Homework 1</w:t>
      </w:r>
      <w:r w:rsidRPr="005F1577">
        <w:rPr>
          <w:rFonts w:ascii="Arial" w:hAnsi="Arial" w:cs="Arial"/>
          <w:sz w:val="18"/>
          <w:szCs w:val="18"/>
          <w:lang w:val="en-US"/>
        </w:rPr>
        <w:t xml:space="preserve"> is intended to classical industrial technology and contains task for given product analysis. Homework should contain explanatory notes (minimum 4 pages) and graphics (1-2 pages).</w:t>
      </w:r>
    </w:p>
    <w:p w14:paraId="3632D3C1" w14:textId="77777777" w:rsidR="00FF7CA7" w:rsidRPr="005F1577" w:rsidRDefault="00391D1C" w:rsidP="005A076A">
      <w:pPr>
        <w:pStyle w:val="Default"/>
        <w:jc w:val="both"/>
        <w:rPr>
          <w:rFonts w:ascii="Arial" w:hAnsi="Arial" w:cs="Arial"/>
          <w:sz w:val="18"/>
          <w:szCs w:val="18"/>
          <w:lang w:val="en-US"/>
        </w:rPr>
      </w:pPr>
      <w:r w:rsidRPr="005F1577">
        <w:rPr>
          <w:rFonts w:ascii="Arial" w:hAnsi="Arial" w:cs="Arial"/>
          <w:b/>
          <w:sz w:val="18"/>
          <w:szCs w:val="18"/>
          <w:lang w:val="en-US"/>
        </w:rPr>
        <w:t>Homework 2</w:t>
      </w:r>
      <w:r w:rsidRPr="005F1577">
        <w:rPr>
          <w:rFonts w:ascii="Arial" w:hAnsi="Arial" w:cs="Arial"/>
          <w:sz w:val="18"/>
          <w:szCs w:val="18"/>
          <w:lang w:val="en-US"/>
        </w:rPr>
        <w:t xml:space="preserve"> covers modern industrial technology and contains task for desired product technology analysis. Homework should contain explanatory notes (minimum 4 pages) and graphics (1-2 pages).</w:t>
      </w:r>
    </w:p>
    <w:p w14:paraId="56F254E6" w14:textId="3C593F78" w:rsidR="00FF7CA7" w:rsidRPr="005F1577" w:rsidRDefault="00391D1C" w:rsidP="005A076A">
      <w:pPr>
        <w:pStyle w:val="Default"/>
        <w:jc w:val="both"/>
        <w:rPr>
          <w:rFonts w:ascii="Arial" w:hAnsi="Arial" w:cs="Arial"/>
          <w:sz w:val="18"/>
          <w:szCs w:val="18"/>
          <w:lang w:val="en-US"/>
        </w:rPr>
      </w:pPr>
      <w:r w:rsidRPr="005F1577">
        <w:rPr>
          <w:rFonts w:ascii="Arial" w:hAnsi="Arial" w:cs="Arial"/>
          <w:b/>
          <w:sz w:val="18"/>
          <w:szCs w:val="18"/>
          <w:lang w:val="en-US"/>
        </w:rPr>
        <w:t>Midterm exam</w:t>
      </w:r>
      <w:r w:rsidRPr="005F1577">
        <w:rPr>
          <w:rFonts w:ascii="Arial" w:hAnsi="Arial" w:cs="Arial"/>
          <w:sz w:val="18"/>
          <w:szCs w:val="18"/>
          <w:lang w:val="en-US"/>
        </w:rPr>
        <w:t xml:space="preserve"> covers first five topics of lectures and will be taken in the form of </w:t>
      </w:r>
      <w:r w:rsidR="004F1CB6">
        <w:rPr>
          <w:rFonts w:ascii="Arial" w:hAnsi="Arial" w:cs="Arial"/>
          <w:sz w:val="18"/>
          <w:szCs w:val="18"/>
          <w:lang w:val="en-US"/>
        </w:rPr>
        <w:t xml:space="preserve">multiple choice test and </w:t>
      </w:r>
      <w:r w:rsidRPr="005F1577">
        <w:rPr>
          <w:rFonts w:ascii="Arial" w:hAnsi="Arial" w:cs="Arial"/>
          <w:sz w:val="18"/>
          <w:szCs w:val="18"/>
          <w:lang w:val="en-US"/>
        </w:rPr>
        <w:t xml:space="preserve">open questions. Duration of exam is </w:t>
      </w:r>
      <w:r w:rsidR="00D02B37">
        <w:rPr>
          <w:rFonts w:ascii="Arial" w:hAnsi="Arial" w:cs="Arial"/>
          <w:sz w:val="18"/>
          <w:szCs w:val="18"/>
          <w:lang w:val="en-US"/>
        </w:rPr>
        <w:t>1</w:t>
      </w:r>
      <w:r w:rsidR="00D02B37" w:rsidRPr="005F1577">
        <w:rPr>
          <w:rFonts w:ascii="Arial" w:hAnsi="Arial" w:cs="Arial"/>
          <w:sz w:val="18"/>
          <w:szCs w:val="18"/>
          <w:lang w:val="en-US"/>
        </w:rPr>
        <w:t xml:space="preserve"> </w:t>
      </w:r>
      <w:r w:rsidRPr="005F1577">
        <w:rPr>
          <w:rFonts w:ascii="Arial" w:hAnsi="Arial" w:cs="Arial"/>
          <w:sz w:val="18"/>
          <w:szCs w:val="18"/>
          <w:lang w:val="en-US"/>
        </w:rPr>
        <w:t xml:space="preserve">academic hour and contains </w:t>
      </w:r>
      <w:r w:rsidR="004F1CB6">
        <w:rPr>
          <w:rFonts w:ascii="Arial" w:hAnsi="Arial" w:cs="Arial"/>
          <w:sz w:val="18"/>
          <w:szCs w:val="18"/>
          <w:lang w:val="en-US"/>
        </w:rPr>
        <w:t>multiple choice test and one open question</w:t>
      </w:r>
      <w:r w:rsidR="00606990">
        <w:rPr>
          <w:rFonts w:ascii="Arial" w:hAnsi="Arial" w:cs="Arial"/>
          <w:sz w:val="18"/>
          <w:szCs w:val="18"/>
          <w:lang w:val="en-US"/>
        </w:rPr>
        <w:t xml:space="preserve"> (</w:t>
      </w:r>
      <w:r w:rsidR="00606990" w:rsidRPr="00C4197B">
        <w:rPr>
          <w:rFonts w:ascii="Arial" w:hAnsi="Arial" w:cs="Arial"/>
          <w:color w:val="0070C0"/>
          <w:sz w:val="18"/>
          <w:szCs w:val="18"/>
          <w:lang w:val="en-US"/>
        </w:rPr>
        <w:t>additional question could be submitted for extra mark</w:t>
      </w:r>
      <w:proofErr w:type="gramStart"/>
      <w:r w:rsidR="00606990">
        <w:rPr>
          <w:rFonts w:ascii="Arial" w:hAnsi="Arial" w:cs="Arial"/>
          <w:sz w:val="18"/>
          <w:szCs w:val="18"/>
          <w:lang w:val="en-US"/>
        </w:rPr>
        <w:t xml:space="preserve">) </w:t>
      </w:r>
      <w:r w:rsidRPr="005F1577">
        <w:rPr>
          <w:rFonts w:ascii="Arial" w:hAnsi="Arial" w:cs="Arial"/>
          <w:sz w:val="18"/>
          <w:szCs w:val="18"/>
          <w:lang w:val="en-US"/>
        </w:rPr>
        <w:t>.</w:t>
      </w:r>
      <w:proofErr w:type="gramEnd"/>
      <w:r w:rsidRPr="005F1577">
        <w:rPr>
          <w:rFonts w:ascii="Arial" w:hAnsi="Arial" w:cs="Arial"/>
          <w:sz w:val="18"/>
          <w:szCs w:val="18"/>
          <w:lang w:val="en-US"/>
        </w:rPr>
        <w:t xml:space="preserve"> No additional materials are allowed.</w:t>
      </w:r>
    </w:p>
    <w:p w14:paraId="29AFE7D4" w14:textId="77777777" w:rsidR="005A076A" w:rsidRPr="005F1577" w:rsidRDefault="005A076A" w:rsidP="005A076A">
      <w:pPr>
        <w:pStyle w:val="Default"/>
        <w:jc w:val="both"/>
        <w:rPr>
          <w:rFonts w:ascii="Arial" w:hAnsi="Arial" w:cs="Arial"/>
          <w:sz w:val="18"/>
          <w:szCs w:val="18"/>
          <w:lang w:val="en-US"/>
        </w:rPr>
      </w:pPr>
    </w:p>
    <w:p w14:paraId="5C5D758C" w14:textId="434DEE80" w:rsidR="00FF7CA7" w:rsidRPr="005F1577" w:rsidRDefault="00391D1C" w:rsidP="005A076A">
      <w:pPr>
        <w:pStyle w:val="Default"/>
        <w:jc w:val="both"/>
        <w:rPr>
          <w:rFonts w:ascii="Arial" w:hAnsi="Arial" w:cs="Arial"/>
          <w:sz w:val="18"/>
          <w:szCs w:val="18"/>
          <w:lang w:val="en-US"/>
        </w:rPr>
      </w:pPr>
      <w:r w:rsidRPr="005F1577">
        <w:rPr>
          <w:rFonts w:ascii="Arial" w:hAnsi="Arial" w:cs="Arial"/>
          <w:b/>
          <w:sz w:val="18"/>
          <w:szCs w:val="18"/>
          <w:lang w:val="en-US"/>
        </w:rPr>
        <w:t>Final exam</w:t>
      </w:r>
      <w:r w:rsidRPr="005F1577">
        <w:rPr>
          <w:rFonts w:ascii="Arial" w:hAnsi="Arial" w:cs="Arial"/>
          <w:sz w:val="18"/>
          <w:szCs w:val="18"/>
          <w:lang w:val="en-US"/>
        </w:rPr>
        <w:t xml:space="preserve"> covers topics after the midterm exam (7-12) and will be taken in the form of </w:t>
      </w:r>
      <w:r w:rsidR="004F1CB6">
        <w:rPr>
          <w:rFonts w:ascii="Arial" w:hAnsi="Arial" w:cs="Arial"/>
          <w:sz w:val="18"/>
          <w:szCs w:val="18"/>
          <w:lang w:val="en-US"/>
        </w:rPr>
        <w:t xml:space="preserve">multiple choice test and </w:t>
      </w:r>
      <w:r w:rsidRPr="005F1577">
        <w:rPr>
          <w:rFonts w:ascii="Arial" w:hAnsi="Arial" w:cs="Arial"/>
          <w:sz w:val="18"/>
          <w:szCs w:val="18"/>
          <w:lang w:val="en-US"/>
        </w:rPr>
        <w:t xml:space="preserve">open questions. Duration of exam is </w:t>
      </w:r>
      <w:r w:rsidR="004F1CB6">
        <w:rPr>
          <w:rFonts w:ascii="Arial" w:hAnsi="Arial" w:cs="Arial"/>
          <w:sz w:val="18"/>
          <w:szCs w:val="18"/>
          <w:lang w:val="en-US"/>
        </w:rPr>
        <w:t>1</w:t>
      </w:r>
      <w:r w:rsidRPr="005F1577">
        <w:rPr>
          <w:rFonts w:ascii="Arial" w:hAnsi="Arial" w:cs="Arial"/>
          <w:sz w:val="18"/>
          <w:szCs w:val="18"/>
          <w:lang w:val="en-US"/>
        </w:rPr>
        <w:t xml:space="preserve"> academic hour and contains </w:t>
      </w:r>
      <w:r w:rsidR="004F1CB6">
        <w:rPr>
          <w:rFonts w:ascii="Arial" w:hAnsi="Arial" w:cs="Arial"/>
          <w:sz w:val="18"/>
          <w:szCs w:val="18"/>
          <w:lang w:val="en-US"/>
        </w:rPr>
        <w:t xml:space="preserve">multiple choice test and one open </w:t>
      </w:r>
      <w:r w:rsidR="00606990">
        <w:rPr>
          <w:rFonts w:ascii="Arial" w:hAnsi="Arial" w:cs="Arial"/>
          <w:sz w:val="18"/>
          <w:szCs w:val="18"/>
          <w:lang w:val="en-US"/>
        </w:rPr>
        <w:t>question (</w:t>
      </w:r>
      <w:r w:rsidR="00606990" w:rsidRPr="00C4197B">
        <w:rPr>
          <w:rFonts w:ascii="Arial" w:hAnsi="Arial" w:cs="Arial"/>
          <w:color w:val="0070C0"/>
          <w:sz w:val="18"/>
          <w:szCs w:val="18"/>
          <w:lang w:val="en-US"/>
        </w:rPr>
        <w:t>additional question could be submitted for extra mark</w:t>
      </w:r>
      <w:proofErr w:type="gramStart"/>
      <w:r w:rsidR="00606990">
        <w:rPr>
          <w:rFonts w:ascii="Arial" w:hAnsi="Arial" w:cs="Arial"/>
          <w:sz w:val="18"/>
          <w:szCs w:val="18"/>
          <w:lang w:val="en-US"/>
        </w:rPr>
        <w:t xml:space="preserve">) </w:t>
      </w:r>
      <w:r w:rsidRPr="005F1577">
        <w:rPr>
          <w:rFonts w:ascii="Arial" w:hAnsi="Arial" w:cs="Arial"/>
          <w:sz w:val="18"/>
          <w:szCs w:val="18"/>
          <w:lang w:val="en-US"/>
        </w:rPr>
        <w:t>.</w:t>
      </w:r>
      <w:proofErr w:type="gramEnd"/>
      <w:r w:rsidRPr="005F1577">
        <w:rPr>
          <w:rFonts w:ascii="Arial" w:hAnsi="Arial" w:cs="Arial"/>
          <w:sz w:val="18"/>
          <w:szCs w:val="18"/>
          <w:lang w:val="en-US"/>
        </w:rPr>
        <w:t xml:space="preserve"> No additional materials are allowed.</w:t>
      </w:r>
    </w:p>
    <w:p w14:paraId="08736B48" w14:textId="77777777" w:rsidR="00FF7CA7" w:rsidRPr="005F1577" w:rsidRDefault="00391D1C" w:rsidP="005A076A">
      <w:pPr>
        <w:pStyle w:val="Default"/>
        <w:jc w:val="both"/>
        <w:rPr>
          <w:rFonts w:ascii="Arial" w:hAnsi="Arial" w:cs="Arial"/>
          <w:iCs/>
          <w:sz w:val="18"/>
          <w:szCs w:val="18"/>
          <w:lang w:val="en-US"/>
        </w:rPr>
      </w:pPr>
      <w:r w:rsidRPr="005F1577">
        <w:rPr>
          <w:rFonts w:ascii="Arial" w:hAnsi="Arial" w:cs="Arial"/>
          <w:sz w:val="18"/>
          <w:szCs w:val="18"/>
          <w:lang w:val="en-US"/>
        </w:rPr>
        <w:t>Postponing of homework assignments and exams is impossible, and explicit retake of any homework or midterm exam will not be allowed</w:t>
      </w:r>
      <w:r w:rsidRPr="005F1577">
        <w:rPr>
          <w:rFonts w:ascii="Arial" w:hAnsi="Arial" w:cs="Arial"/>
          <w:iCs/>
          <w:sz w:val="18"/>
          <w:szCs w:val="18"/>
          <w:lang w:val="en-US"/>
        </w:rPr>
        <w:t>.</w:t>
      </w:r>
    </w:p>
    <w:p w14:paraId="4EE76074" w14:textId="77777777" w:rsidR="00FF7CA7" w:rsidRPr="005F1577" w:rsidRDefault="00391D1C" w:rsidP="005A076A">
      <w:pPr>
        <w:pStyle w:val="Default"/>
        <w:jc w:val="both"/>
        <w:rPr>
          <w:rFonts w:ascii="Arial" w:hAnsi="Arial" w:cs="Arial"/>
          <w:sz w:val="18"/>
          <w:szCs w:val="18"/>
          <w:lang w:val="en-US"/>
        </w:rPr>
      </w:pPr>
      <w:r w:rsidRPr="005F1577">
        <w:rPr>
          <w:rFonts w:ascii="Arial" w:hAnsi="Arial" w:cs="Arial"/>
          <w:iCs/>
          <w:sz w:val="18"/>
          <w:szCs w:val="18"/>
          <w:lang w:val="en-US"/>
        </w:rPr>
        <w:t xml:space="preserve">In case of the negative final evaluation, exam </w:t>
      </w:r>
      <w:r w:rsidRPr="005F1577">
        <w:rPr>
          <w:rFonts w:ascii="Arial" w:hAnsi="Arial" w:cs="Arial"/>
          <w:b/>
          <w:iCs/>
          <w:sz w:val="18"/>
          <w:szCs w:val="18"/>
          <w:lang w:val="en-US"/>
        </w:rPr>
        <w:t>retake</w:t>
      </w:r>
      <w:r w:rsidRPr="005F1577">
        <w:rPr>
          <w:rFonts w:ascii="Arial" w:hAnsi="Arial" w:cs="Arial"/>
          <w:iCs/>
          <w:sz w:val="18"/>
          <w:szCs w:val="18"/>
          <w:lang w:val="en-US"/>
        </w:rPr>
        <w:t xml:space="preserve"> is possible, topics will cover the material of the whole course and will comprise </w:t>
      </w:r>
      <w:r w:rsidRPr="005F1577">
        <w:rPr>
          <w:rFonts w:ascii="Arial" w:hAnsi="Arial" w:cs="Arial"/>
          <w:b/>
          <w:iCs/>
          <w:sz w:val="18"/>
          <w:szCs w:val="18"/>
          <w:lang w:val="en-US"/>
        </w:rPr>
        <w:t>80%</w:t>
      </w:r>
      <w:r w:rsidRPr="005F1577">
        <w:rPr>
          <w:rFonts w:ascii="Arial" w:hAnsi="Arial" w:cs="Arial"/>
          <w:iCs/>
          <w:sz w:val="18"/>
          <w:szCs w:val="18"/>
          <w:lang w:val="en-US"/>
        </w:rPr>
        <w:t xml:space="preserve"> of the final mark. </w:t>
      </w:r>
      <w:r w:rsidRPr="005F1577">
        <w:rPr>
          <w:rFonts w:ascii="Arial" w:hAnsi="Arial" w:cs="Arial"/>
          <w:sz w:val="18"/>
          <w:szCs w:val="18"/>
          <w:lang w:val="en-US"/>
        </w:rPr>
        <w:t xml:space="preserve">Marks </w:t>
      </w:r>
      <w:r w:rsidR="00F0309E" w:rsidRPr="005F1577">
        <w:rPr>
          <w:rFonts w:ascii="Arial" w:hAnsi="Arial" w:cs="Arial"/>
          <w:sz w:val="18"/>
          <w:szCs w:val="18"/>
          <w:lang w:val="en-US"/>
        </w:rPr>
        <w:t xml:space="preserve">earned during the semester will </w:t>
      </w:r>
      <w:r w:rsidRPr="005F1577">
        <w:rPr>
          <w:rFonts w:ascii="Arial" w:hAnsi="Arial" w:cs="Arial"/>
          <w:sz w:val="18"/>
          <w:szCs w:val="18"/>
          <w:lang w:val="en-US"/>
        </w:rPr>
        <w:t>be added. Structure of the retake is the same as of exam.</w:t>
      </w:r>
    </w:p>
    <w:p w14:paraId="1D6C1DEE" w14:textId="77777777" w:rsidR="00FF7CA7" w:rsidRPr="005F1577" w:rsidRDefault="00391D1C" w:rsidP="005A076A">
      <w:pPr>
        <w:pStyle w:val="Default"/>
        <w:jc w:val="both"/>
        <w:rPr>
          <w:rFonts w:ascii="Arial" w:hAnsi="Arial" w:cs="Arial"/>
          <w:iCs/>
          <w:sz w:val="18"/>
          <w:szCs w:val="18"/>
          <w:lang w:val="en-US"/>
        </w:rPr>
      </w:pPr>
      <w:r w:rsidRPr="005F1577">
        <w:rPr>
          <w:rFonts w:ascii="Arial" w:hAnsi="Arial" w:cs="Arial"/>
          <w:iCs/>
          <w:sz w:val="18"/>
          <w:szCs w:val="18"/>
          <w:lang w:val="en-US"/>
        </w:rPr>
        <w:t>Precision of composite evaluations is left intact (up to 2 decimal places) until the end of semester and only the final evaluation will be subject to rounding.</w:t>
      </w:r>
    </w:p>
    <w:p w14:paraId="57C4FA7E" w14:textId="77777777" w:rsidR="005A076A" w:rsidRPr="005F1577" w:rsidRDefault="005A076A" w:rsidP="005A076A">
      <w:pPr>
        <w:pStyle w:val="Default"/>
        <w:jc w:val="both"/>
        <w:rPr>
          <w:rFonts w:ascii="Arial" w:hAnsi="Arial" w:cs="Arial"/>
          <w:sz w:val="18"/>
          <w:szCs w:val="18"/>
          <w:lang w:val="en-US"/>
        </w:rPr>
      </w:pPr>
    </w:p>
    <w:p w14:paraId="3ACA951B" w14:textId="77777777" w:rsidR="00FF7CA7" w:rsidRPr="005F1577" w:rsidRDefault="00391D1C" w:rsidP="005A076A">
      <w:pPr>
        <w:pStyle w:val="Antrat1"/>
        <w:rPr>
          <w:rFonts w:ascii="Arial" w:hAnsi="Arial" w:cs="Arial"/>
          <w:sz w:val="18"/>
          <w:szCs w:val="18"/>
        </w:rPr>
      </w:pPr>
      <w:bookmarkStart w:id="4" w:name="_Toc50896410"/>
      <w:r w:rsidRPr="005F1577">
        <w:rPr>
          <w:rFonts w:ascii="Arial" w:hAnsi="Arial" w:cs="Arial"/>
          <w:sz w:val="18"/>
          <w:szCs w:val="18"/>
        </w:rPr>
        <w:t>Course books</w:t>
      </w:r>
      <w:bookmarkEnd w:id="4"/>
    </w:p>
    <w:p w14:paraId="08C704C7" w14:textId="5FED33E3" w:rsidR="00FF7CA7" w:rsidRDefault="00391D1C" w:rsidP="005A076A">
      <w:pPr>
        <w:pStyle w:val="Default"/>
        <w:jc w:val="both"/>
        <w:rPr>
          <w:rFonts w:ascii="Arial" w:hAnsi="Arial" w:cs="Arial"/>
          <w:i/>
          <w:iCs/>
          <w:sz w:val="18"/>
          <w:szCs w:val="18"/>
          <w:lang w:val="en-US"/>
        </w:rPr>
      </w:pPr>
      <w:r w:rsidRPr="005F1577">
        <w:rPr>
          <w:rFonts w:ascii="Arial" w:hAnsi="Arial" w:cs="Arial"/>
          <w:i/>
          <w:iCs/>
          <w:sz w:val="18"/>
          <w:szCs w:val="18"/>
          <w:lang w:val="en-US"/>
        </w:rPr>
        <w:t>Main:</w:t>
      </w:r>
    </w:p>
    <w:p w14:paraId="20727935" w14:textId="77777777" w:rsidR="00A23D48" w:rsidRPr="005F1577" w:rsidRDefault="00A23D48" w:rsidP="005A076A">
      <w:pPr>
        <w:pStyle w:val="Default"/>
        <w:jc w:val="both"/>
        <w:rPr>
          <w:rFonts w:ascii="Arial" w:hAnsi="Arial" w:cs="Arial"/>
          <w:i/>
          <w:iCs/>
          <w:sz w:val="18"/>
          <w:szCs w:val="18"/>
          <w:lang w:val="en-US"/>
        </w:rPr>
      </w:pPr>
    </w:p>
    <w:p w14:paraId="560F0335" w14:textId="2DCB5719" w:rsidR="00784090" w:rsidRDefault="00784090" w:rsidP="005A076A">
      <w:pPr>
        <w:pStyle w:val="Default"/>
        <w:jc w:val="both"/>
        <w:rPr>
          <w:rFonts w:ascii="Arial" w:hAnsi="Arial" w:cs="Arial"/>
          <w:iCs/>
          <w:sz w:val="18"/>
          <w:szCs w:val="18"/>
          <w:lang w:val="en-US"/>
        </w:rPr>
      </w:pPr>
      <w:r w:rsidRPr="005F1577">
        <w:rPr>
          <w:rFonts w:ascii="Arial" w:hAnsi="Arial" w:cs="Arial"/>
          <w:iCs/>
          <w:sz w:val="18"/>
          <w:szCs w:val="18"/>
          <w:lang w:val="en-US"/>
        </w:rPr>
        <w:t xml:space="preserve">[1] </w:t>
      </w:r>
      <w:proofErr w:type="spellStart"/>
      <w:r w:rsidRPr="005F1577">
        <w:rPr>
          <w:rFonts w:ascii="Arial" w:hAnsi="Arial" w:cs="Arial"/>
          <w:iCs/>
          <w:sz w:val="18"/>
          <w:szCs w:val="18"/>
          <w:lang w:val="en-US"/>
        </w:rPr>
        <w:t>Kalpakjian</w:t>
      </w:r>
      <w:proofErr w:type="spellEnd"/>
      <w:r w:rsidRPr="005F1577">
        <w:rPr>
          <w:rFonts w:ascii="Arial" w:hAnsi="Arial" w:cs="Arial"/>
          <w:iCs/>
          <w:sz w:val="18"/>
          <w:szCs w:val="18"/>
          <w:lang w:val="en-US"/>
        </w:rPr>
        <w:t>, S., Schmid, S. R.. (201</w:t>
      </w:r>
      <w:r w:rsidR="00767D71">
        <w:rPr>
          <w:rFonts w:ascii="Arial" w:hAnsi="Arial" w:cs="Arial"/>
          <w:iCs/>
          <w:sz w:val="18"/>
          <w:szCs w:val="18"/>
          <w:lang w:val="en-US"/>
        </w:rPr>
        <w:t>8</w:t>
      </w:r>
      <w:r w:rsidRPr="005F1577">
        <w:rPr>
          <w:rFonts w:ascii="Arial" w:hAnsi="Arial" w:cs="Arial"/>
          <w:iCs/>
          <w:sz w:val="18"/>
          <w:szCs w:val="18"/>
          <w:lang w:val="en-US"/>
        </w:rPr>
        <w:t xml:space="preserve">). Manufacturing engineering and technology. </w:t>
      </w:r>
      <w:proofErr w:type="gramStart"/>
      <w:r w:rsidR="00767D71" w:rsidRPr="00E4266F">
        <w:rPr>
          <w:rFonts w:ascii="Arial" w:hAnsi="Arial" w:cs="Arial"/>
          <w:iCs/>
          <w:sz w:val="18"/>
          <w:szCs w:val="18"/>
          <w:lang w:val="en-US"/>
        </w:rPr>
        <w:t>Noida :</w:t>
      </w:r>
      <w:proofErr w:type="gramEnd"/>
      <w:r w:rsidR="00767D71" w:rsidRPr="00E4266F">
        <w:rPr>
          <w:rFonts w:ascii="Arial" w:hAnsi="Arial" w:cs="Arial"/>
          <w:iCs/>
          <w:sz w:val="18"/>
          <w:szCs w:val="18"/>
          <w:lang w:val="en-US"/>
        </w:rPr>
        <w:t xml:space="preserve"> Pearson India Education</w:t>
      </w:r>
      <w:r w:rsidRPr="005F1577">
        <w:rPr>
          <w:rFonts w:ascii="Arial" w:hAnsi="Arial" w:cs="Arial"/>
          <w:iCs/>
          <w:sz w:val="18"/>
          <w:szCs w:val="18"/>
          <w:lang w:val="en-US"/>
        </w:rPr>
        <w:t>.</w:t>
      </w:r>
      <w:r w:rsidR="006B408D" w:rsidRPr="005F1577">
        <w:rPr>
          <w:rFonts w:ascii="Arial" w:hAnsi="Arial" w:cs="Arial"/>
          <w:iCs/>
          <w:sz w:val="18"/>
          <w:szCs w:val="18"/>
          <w:lang w:val="en-US"/>
        </w:rPr>
        <w:t xml:space="preserve"> </w:t>
      </w:r>
    </w:p>
    <w:p w14:paraId="254D173C" w14:textId="77777777" w:rsidR="00703B72" w:rsidRPr="005F1577" w:rsidRDefault="00703B72" w:rsidP="005A076A">
      <w:pPr>
        <w:pStyle w:val="Default"/>
        <w:jc w:val="both"/>
        <w:rPr>
          <w:rFonts w:ascii="Arial" w:hAnsi="Arial" w:cs="Arial"/>
          <w:b/>
          <w:iCs/>
          <w:color w:val="632423" w:themeColor="accent2" w:themeShade="80"/>
          <w:sz w:val="18"/>
          <w:szCs w:val="18"/>
          <w:lang w:val="en-US"/>
        </w:rPr>
      </w:pPr>
    </w:p>
    <w:p w14:paraId="02C3D50B" w14:textId="19A693FF" w:rsidR="00767D71" w:rsidRDefault="00767D71" w:rsidP="00767D71">
      <w:pPr>
        <w:pStyle w:val="Default"/>
        <w:jc w:val="both"/>
        <w:rPr>
          <w:rFonts w:ascii="Arial" w:hAnsi="Arial" w:cs="Arial"/>
          <w:sz w:val="18"/>
          <w:szCs w:val="18"/>
        </w:rPr>
      </w:pPr>
      <w:r w:rsidRPr="005F1577">
        <w:rPr>
          <w:rFonts w:ascii="Arial" w:hAnsi="Arial" w:cs="Arial"/>
          <w:sz w:val="18"/>
          <w:szCs w:val="18"/>
        </w:rPr>
        <w:t>[</w:t>
      </w:r>
      <w:r>
        <w:rPr>
          <w:rFonts w:ascii="Arial" w:hAnsi="Arial" w:cs="Arial"/>
          <w:sz w:val="18"/>
          <w:szCs w:val="18"/>
        </w:rPr>
        <w:t>2</w:t>
      </w:r>
      <w:r w:rsidRPr="005F1577">
        <w:rPr>
          <w:rFonts w:ascii="Arial" w:hAnsi="Arial" w:cs="Arial"/>
          <w:sz w:val="18"/>
          <w:szCs w:val="18"/>
        </w:rPr>
        <w:t xml:space="preserve">] </w:t>
      </w:r>
      <w:proofErr w:type="spellStart"/>
      <w:r w:rsidRPr="005F1577">
        <w:rPr>
          <w:rFonts w:ascii="Arial" w:hAnsi="Arial" w:cs="Arial"/>
          <w:sz w:val="18"/>
          <w:szCs w:val="18"/>
        </w:rPr>
        <w:t>Gibson</w:t>
      </w:r>
      <w:proofErr w:type="spellEnd"/>
      <w:r w:rsidRPr="005F1577">
        <w:rPr>
          <w:rFonts w:ascii="Arial" w:hAnsi="Arial" w:cs="Arial"/>
          <w:sz w:val="18"/>
          <w:szCs w:val="18"/>
        </w:rPr>
        <w:t xml:space="preserve">, I.,  </w:t>
      </w:r>
      <w:proofErr w:type="spellStart"/>
      <w:r w:rsidRPr="005F1577">
        <w:rPr>
          <w:rFonts w:ascii="Arial" w:hAnsi="Arial" w:cs="Arial"/>
          <w:sz w:val="18"/>
          <w:szCs w:val="18"/>
        </w:rPr>
        <w:t>Rosen</w:t>
      </w:r>
      <w:proofErr w:type="spellEnd"/>
      <w:r>
        <w:rPr>
          <w:rFonts w:ascii="Arial" w:hAnsi="Arial" w:cs="Arial"/>
          <w:sz w:val="18"/>
          <w:szCs w:val="18"/>
        </w:rPr>
        <w:t>, D.</w:t>
      </w:r>
      <w:r w:rsidRPr="005F1577">
        <w:rPr>
          <w:rFonts w:ascii="Arial" w:hAnsi="Arial" w:cs="Arial"/>
          <w:sz w:val="18"/>
          <w:szCs w:val="18"/>
        </w:rPr>
        <w:t>. "</w:t>
      </w:r>
      <w:proofErr w:type="spellStart"/>
      <w:r w:rsidRPr="005F1577">
        <w:rPr>
          <w:rFonts w:ascii="Arial" w:hAnsi="Arial" w:cs="Arial"/>
          <w:sz w:val="18"/>
          <w:szCs w:val="18"/>
        </w:rPr>
        <w:t>Additive</w:t>
      </w:r>
      <w:proofErr w:type="spellEnd"/>
      <w:r w:rsidRPr="005F1577">
        <w:rPr>
          <w:rFonts w:ascii="Arial" w:hAnsi="Arial" w:cs="Arial"/>
          <w:sz w:val="18"/>
          <w:szCs w:val="18"/>
        </w:rPr>
        <w:t xml:space="preserve"> </w:t>
      </w:r>
      <w:proofErr w:type="spellStart"/>
      <w:r w:rsidRPr="005F1577">
        <w:rPr>
          <w:rFonts w:ascii="Arial" w:hAnsi="Arial" w:cs="Arial"/>
          <w:sz w:val="18"/>
          <w:szCs w:val="18"/>
        </w:rPr>
        <w:t>manufacturing</w:t>
      </w:r>
      <w:proofErr w:type="spellEnd"/>
      <w:r w:rsidRPr="005F1577">
        <w:rPr>
          <w:rFonts w:ascii="Arial" w:hAnsi="Arial" w:cs="Arial"/>
          <w:sz w:val="18"/>
          <w:szCs w:val="18"/>
        </w:rPr>
        <w:t xml:space="preserve"> </w:t>
      </w:r>
      <w:proofErr w:type="spellStart"/>
      <w:r w:rsidRPr="005F1577">
        <w:rPr>
          <w:rFonts w:ascii="Arial" w:hAnsi="Arial" w:cs="Arial"/>
          <w:sz w:val="18"/>
          <w:szCs w:val="18"/>
        </w:rPr>
        <w:t>technologies</w:t>
      </w:r>
      <w:proofErr w:type="spellEnd"/>
      <w:r w:rsidRPr="005F1577">
        <w:rPr>
          <w:rFonts w:ascii="Arial" w:hAnsi="Arial" w:cs="Arial"/>
          <w:sz w:val="18"/>
          <w:szCs w:val="18"/>
        </w:rPr>
        <w:t xml:space="preserve">, 3D </w:t>
      </w:r>
      <w:proofErr w:type="spellStart"/>
      <w:r w:rsidRPr="005F1577">
        <w:rPr>
          <w:rFonts w:ascii="Arial" w:hAnsi="Arial" w:cs="Arial"/>
          <w:sz w:val="18"/>
          <w:szCs w:val="18"/>
        </w:rPr>
        <w:t>printing</w:t>
      </w:r>
      <w:proofErr w:type="spellEnd"/>
      <w:r w:rsidRPr="005F1577">
        <w:rPr>
          <w:rFonts w:ascii="Arial" w:hAnsi="Arial" w:cs="Arial"/>
          <w:sz w:val="18"/>
          <w:szCs w:val="18"/>
        </w:rPr>
        <w:t xml:space="preserve">, </w:t>
      </w:r>
      <w:proofErr w:type="spellStart"/>
      <w:r w:rsidRPr="005F1577">
        <w:rPr>
          <w:rFonts w:ascii="Arial" w:hAnsi="Arial" w:cs="Arial"/>
          <w:sz w:val="18"/>
          <w:szCs w:val="18"/>
        </w:rPr>
        <w:t>rapid</w:t>
      </w:r>
      <w:proofErr w:type="spellEnd"/>
      <w:r w:rsidRPr="005F1577">
        <w:rPr>
          <w:rFonts w:ascii="Arial" w:hAnsi="Arial" w:cs="Arial"/>
          <w:sz w:val="18"/>
          <w:szCs w:val="18"/>
        </w:rPr>
        <w:t xml:space="preserve"> </w:t>
      </w:r>
      <w:proofErr w:type="spellStart"/>
      <w:r w:rsidRPr="005F1577">
        <w:rPr>
          <w:rFonts w:ascii="Arial" w:hAnsi="Arial" w:cs="Arial"/>
          <w:sz w:val="18"/>
          <w:szCs w:val="18"/>
        </w:rPr>
        <w:t>prototyping</w:t>
      </w:r>
      <w:proofErr w:type="spellEnd"/>
      <w:r w:rsidRPr="005F1577">
        <w:rPr>
          <w:rFonts w:ascii="Arial" w:hAnsi="Arial" w:cs="Arial"/>
          <w:sz w:val="18"/>
          <w:szCs w:val="18"/>
        </w:rPr>
        <w:t xml:space="preserve">, </w:t>
      </w:r>
      <w:proofErr w:type="spellStart"/>
      <w:r w:rsidRPr="005F1577">
        <w:rPr>
          <w:rFonts w:ascii="Arial" w:hAnsi="Arial" w:cs="Arial"/>
          <w:sz w:val="18"/>
          <w:szCs w:val="18"/>
        </w:rPr>
        <w:t>and</w:t>
      </w:r>
      <w:proofErr w:type="spellEnd"/>
      <w:r w:rsidRPr="005F1577">
        <w:rPr>
          <w:rFonts w:ascii="Arial" w:hAnsi="Arial" w:cs="Arial"/>
          <w:sz w:val="18"/>
          <w:szCs w:val="18"/>
        </w:rPr>
        <w:t xml:space="preserve"> </w:t>
      </w:r>
      <w:proofErr w:type="spellStart"/>
      <w:r w:rsidRPr="005F1577">
        <w:rPr>
          <w:rFonts w:ascii="Arial" w:hAnsi="Arial" w:cs="Arial"/>
          <w:sz w:val="18"/>
          <w:szCs w:val="18"/>
        </w:rPr>
        <w:t>direct</w:t>
      </w:r>
      <w:proofErr w:type="spellEnd"/>
      <w:r w:rsidRPr="005F1577">
        <w:rPr>
          <w:rFonts w:ascii="Arial" w:hAnsi="Arial" w:cs="Arial"/>
          <w:sz w:val="18"/>
          <w:szCs w:val="18"/>
        </w:rPr>
        <w:t xml:space="preserve"> </w:t>
      </w:r>
      <w:proofErr w:type="spellStart"/>
      <w:r w:rsidRPr="005F1577">
        <w:rPr>
          <w:rFonts w:ascii="Arial" w:hAnsi="Arial" w:cs="Arial"/>
          <w:sz w:val="18"/>
          <w:szCs w:val="18"/>
        </w:rPr>
        <w:t>digital</w:t>
      </w:r>
      <w:proofErr w:type="spellEnd"/>
      <w:r w:rsidRPr="005F1577">
        <w:rPr>
          <w:rFonts w:ascii="Arial" w:hAnsi="Arial" w:cs="Arial"/>
          <w:sz w:val="18"/>
          <w:szCs w:val="18"/>
        </w:rPr>
        <w:t xml:space="preserve"> </w:t>
      </w:r>
      <w:proofErr w:type="spellStart"/>
      <w:r w:rsidRPr="005F1577">
        <w:rPr>
          <w:rFonts w:ascii="Arial" w:hAnsi="Arial" w:cs="Arial"/>
          <w:sz w:val="18"/>
          <w:szCs w:val="18"/>
        </w:rPr>
        <w:t>manufacturing</w:t>
      </w:r>
      <w:proofErr w:type="spellEnd"/>
      <w:r w:rsidRPr="005F1577">
        <w:rPr>
          <w:rFonts w:ascii="Arial" w:hAnsi="Arial" w:cs="Arial"/>
          <w:sz w:val="18"/>
          <w:szCs w:val="18"/>
        </w:rPr>
        <w:t xml:space="preserve">, </w:t>
      </w:r>
      <w:r w:rsidRPr="00E4266F">
        <w:rPr>
          <w:rFonts w:ascii="Arial" w:hAnsi="Arial" w:cs="Arial"/>
          <w:iCs/>
          <w:sz w:val="18"/>
          <w:szCs w:val="18"/>
          <w:lang w:val="en-US"/>
        </w:rPr>
        <w:t>New York, NY : Springer</w:t>
      </w:r>
      <w:r w:rsidRPr="005F1577" w:rsidDel="00767D71">
        <w:rPr>
          <w:rFonts w:ascii="Arial" w:hAnsi="Arial" w:cs="Arial"/>
          <w:sz w:val="18"/>
          <w:szCs w:val="18"/>
        </w:rPr>
        <w:t xml:space="preserve"> </w:t>
      </w:r>
      <w:r w:rsidRPr="005F1577">
        <w:rPr>
          <w:rFonts w:ascii="Arial" w:hAnsi="Arial" w:cs="Arial"/>
          <w:sz w:val="18"/>
          <w:szCs w:val="18"/>
        </w:rPr>
        <w:t>(201</w:t>
      </w:r>
      <w:r>
        <w:rPr>
          <w:rFonts w:ascii="Arial" w:hAnsi="Arial" w:cs="Arial"/>
          <w:sz w:val="18"/>
          <w:szCs w:val="18"/>
        </w:rPr>
        <w:t>5</w:t>
      </w:r>
      <w:r w:rsidRPr="005F1577">
        <w:rPr>
          <w:rFonts w:ascii="Arial" w:hAnsi="Arial" w:cs="Arial"/>
          <w:sz w:val="18"/>
          <w:szCs w:val="18"/>
        </w:rPr>
        <w:t xml:space="preserve">). </w:t>
      </w:r>
    </w:p>
    <w:p w14:paraId="0733A5EF" w14:textId="77777777" w:rsidR="00703B72" w:rsidRPr="005F1577" w:rsidRDefault="00703B72" w:rsidP="00767D71">
      <w:pPr>
        <w:pStyle w:val="Default"/>
        <w:jc w:val="both"/>
        <w:rPr>
          <w:rFonts w:ascii="Arial" w:hAnsi="Arial" w:cs="Arial"/>
          <w:sz w:val="18"/>
          <w:szCs w:val="18"/>
        </w:rPr>
      </w:pPr>
    </w:p>
    <w:p w14:paraId="25A7ABFC" w14:textId="560CDDAC" w:rsidR="00703B72" w:rsidRPr="005F1577" w:rsidRDefault="00703B72" w:rsidP="00703B72">
      <w:pPr>
        <w:pStyle w:val="Default"/>
        <w:jc w:val="both"/>
        <w:rPr>
          <w:rFonts w:ascii="Arial" w:hAnsi="Arial" w:cs="Arial"/>
          <w:sz w:val="18"/>
          <w:szCs w:val="18"/>
        </w:rPr>
      </w:pPr>
      <w:r w:rsidRPr="005F1577">
        <w:rPr>
          <w:rFonts w:ascii="Arial" w:hAnsi="Arial" w:cs="Arial"/>
          <w:sz w:val="18"/>
          <w:szCs w:val="18"/>
        </w:rPr>
        <w:t>[</w:t>
      </w:r>
      <w:r>
        <w:rPr>
          <w:rFonts w:ascii="Arial" w:hAnsi="Arial" w:cs="Arial"/>
          <w:sz w:val="18"/>
          <w:szCs w:val="18"/>
        </w:rPr>
        <w:t>3</w:t>
      </w:r>
      <w:r w:rsidRPr="005F1577">
        <w:rPr>
          <w:rFonts w:ascii="Arial" w:hAnsi="Arial" w:cs="Arial"/>
          <w:sz w:val="18"/>
          <w:szCs w:val="18"/>
        </w:rPr>
        <w:t xml:space="preserve">] </w:t>
      </w:r>
      <w:proofErr w:type="spellStart"/>
      <w:r w:rsidRPr="005F1577">
        <w:rPr>
          <w:rFonts w:ascii="Arial" w:hAnsi="Arial" w:cs="Arial"/>
          <w:sz w:val="18"/>
          <w:szCs w:val="18"/>
        </w:rPr>
        <w:t>Groover</w:t>
      </w:r>
      <w:proofErr w:type="spellEnd"/>
      <w:r w:rsidRPr="005F1577">
        <w:rPr>
          <w:rFonts w:ascii="Arial" w:hAnsi="Arial" w:cs="Arial"/>
          <w:sz w:val="18"/>
          <w:szCs w:val="18"/>
        </w:rPr>
        <w:t xml:space="preserve">, </w:t>
      </w:r>
      <w:proofErr w:type="spellStart"/>
      <w:r w:rsidRPr="005F1577">
        <w:rPr>
          <w:rFonts w:ascii="Arial" w:hAnsi="Arial" w:cs="Arial"/>
          <w:sz w:val="18"/>
          <w:szCs w:val="18"/>
        </w:rPr>
        <w:t>Mikell</w:t>
      </w:r>
      <w:proofErr w:type="spellEnd"/>
      <w:r w:rsidRPr="005F1577">
        <w:rPr>
          <w:rFonts w:ascii="Arial" w:hAnsi="Arial" w:cs="Arial"/>
          <w:sz w:val="18"/>
          <w:szCs w:val="18"/>
        </w:rPr>
        <w:t xml:space="preserve"> P. Fundamentals </w:t>
      </w:r>
      <w:proofErr w:type="spellStart"/>
      <w:r w:rsidRPr="005F1577">
        <w:rPr>
          <w:rFonts w:ascii="Arial" w:hAnsi="Arial" w:cs="Arial"/>
          <w:sz w:val="18"/>
          <w:szCs w:val="18"/>
        </w:rPr>
        <w:t>of</w:t>
      </w:r>
      <w:proofErr w:type="spellEnd"/>
      <w:r w:rsidRPr="005F1577">
        <w:rPr>
          <w:rFonts w:ascii="Arial" w:hAnsi="Arial" w:cs="Arial"/>
          <w:sz w:val="18"/>
          <w:szCs w:val="18"/>
        </w:rPr>
        <w:t xml:space="preserve"> </w:t>
      </w:r>
      <w:proofErr w:type="spellStart"/>
      <w:r w:rsidRPr="005F1577">
        <w:rPr>
          <w:rFonts w:ascii="Arial" w:hAnsi="Arial" w:cs="Arial"/>
          <w:sz w:val="18"/>
          <w:szCs w:val="18"/>
        </w:rPr>
        <w:t>modern</w:t>
      </w:r>
      <w:proofErr w:type="spellEnd"/>
      <w:r w:rsidRPr="005F1577">
        <w:rPr>
          <w:rFonts w:ascii="Arial" w:hAnsi="Arial" w:cs="Arial"/>
          <w:sz w:val="18"/>
          <w:szCs w:val="18"/>
        </w:rPr>
        <w:t xml:space="preserve"> </w:t>
      </w:r>
      <w:proofErr w:type="spellStart"/>
      <w:r w:rsidRPr="005F1577">
        <w:rPr>
          <w:rFonts w:ascii="Arial" w:hAnsi="Arial" w:cs="Arial"/>
          <w:sz w:val="18"/>
          <w:szCs w:val="18"/>
        </w:rPr>
        <w:t>manufacturing</w:t>
      </w:r>
      <w:proofErr w:type="spellEnd"/>
      <w:r w:rsidRPr="005F1577">
        <w:rPr>
          <w:rFonts w:ascii="Arial" w:hAnsi="Arial" w:cs="Arial"/>
          <w:sz w:val="18"/>
          <w:szCs w:val="18"/>
        </w:rPr>
        <w:t xml:space="preserve">: </w:t>
      </w:r>
      <w:proofErr w:type="spellStart"/>
      <w:r w:rsidRPr="005F1577">
        <w:rPr>
          <w:rFonts w:ascii="Arial" w:hAnsi="Arial" w:cs="Arial"/>
          <w:sz w:val="18"/>
          <w:szCs w:val="18"/>
        </w:rPr>
        <w:t>materials</w:t>
      </w:r>
      <w:proofErr w:type="spellEnd"/>
      <w:r w:rsidRPr="005F1577">
        <w:rPr>
          <w:rFonts w:ascii="Arial" w:hAnsi="Arial" w:cs="Arial"/>
          <w:sz w:val="18"/>
          <w:szCs w:val="18"/>
        </w:rPr>
        <w:t xml:space="preserve"> </w:t>
      </w:r>
      <w:proofErr w:type="spellStart"/>
      <w:r w:rsidRPr="005F1577">
        <w:rPr>
          <w:rFonts w:ascii="Arial" w:hAnsi="Arial" w:cs="Arial"/>
          <w:sz w:val="18"/>
          <w:szCs w:val="18"/>
        </w:rPr>
        <w:t>processes</w:t>
      </w:r>
      <w:proofErr w:type="spellEnd"/>
      <w:r w:rsidRPr="005F1577">
        <w:rPr>
          <w:rFonts w:ascii="Arial" w:hAnsi="Arial" w:cs="Arial"/>
          <w:sz w:val="18"/>
          <w:szCs w:val="18"/>
        </w:rPr>
        <w:t xml:space="preserve">, </w:t>
      </w:r>
      <w:proofErr w:type="spellStart"/>
      <w:r w:rsidRPr="005F1577">
        <w:rPr>
          <w:rFonts w:ascii="Arial" w:hAnsi="Arial" w:cs="Arial"/>
          <w:sz w:val="18"/>
          <w:szCs w:val="18"/>
        </w:rPr>
        <w:t>and</w:t>
      </w:r>
      <w:proofErr w:type="spellEnd"/>
      <w:r w:rsidRPr="005F1577">
        <w:rPr>
          <w:rFonts w:ascii="Arial" w:hAnsi="Arial" w:cs="Arial"/>
          <w:sz w:val="18"/>
          <w:szCs w:val="18"/>
        </w:rPr>
        <w:t xml:space="preserve"> </w:t>
      </w:r>
      <w:proofErr w:type="spellStart"/>
      <w:r w:rsidRPr="005F1577">
        <w:rPr>
          <w:rFonts w:ascii="Arial" w:hAnsi="Arial" w:cs="Arial"/>
          <w:sz w:val="18"/>
          <w:szCs w:val="18"/>
        </w:rPr>
        <w:t>systems</w:t>
      </w:r>
      <w:proofErr w:type="spellEnd"/>
      <w:r w:rsidRPr="005F1577">
        <w:rPr>
          <w:rFonts w:ascii="Arial" w:hAnsi="Arial" w:cs="Arial"/>
          <w:sz w:val="18"/>
          <w:szCs w:val="18"/>
        </w:rPr>
        <w:t xml:space="preserve">. </w:t>
      </w:r>
      <w:proofErr w:type="spellStart"/>
      <w:r w:rsidRPr="005F1577">
        <w:rPr>
          <w:rFonts w:ascii="Arial" w:hAnsi="Arial" w:cs="Arial"/>
          <w:sz w:val="18"/>
          <w:szCs w:val="18"/>
        </w:rPr>
        <w:t>John</w:t>
      </w:r>
      <w:proofErr w:type="spellEnd"/>
      <w:r w:rsidRPr="005F1577">
        <w:rPr>
          <w:rFonts w:ascii="Arial" w:hAnsi="Arial" w:cs="Arial"/>
          <w:sz w:val="18"/>
          <w:szCs w:val="18"/>
        </w:rPr>
        <w:t xml:space="preserve"> </w:t>
      </w:r>
      <w:proofErr w:type="spellStart"/>
      <w:r w:rsidRPr="005F1577">
        <w:rPr>
          <w:rFonts w:ascii="Arial" w:hAnsi="Arial" w:cs="Arial"/>
          <w:sz w:val="18"/>
          <w:szCs w:val="18"/>
        </w:rPr>
        <w:t>Wiley</w:t>
      </w:r>
      <w:proofErr w:type="spellEnd"/>
      <w:r w:rsidRPr="005F1577">
        <w:rPr>
          <w:rFonts w:ascii="Arial" w:hAnsi="Arial" w:cs="Arial"/>
          <w:sz w:val="18"/>
          <w:szCs w:val="18"/>
        </w:rPr>
        <w:t xml:space="preserve"> &amp; </w:t>
      </w:r>
      <w:proofErr w:type="spellStart"/>
      <w:r w:rsidRPr="005F1577">
        <w:rPr>
          <w:rFonts w:ascii="Arial" w:hAnsi="Arial" w:cs="Arial"/>
          <w:sz w:val="18"/>
          <w:szCs w:val="18"/>
        </w:rPr>
        <w:t>Sons</w:t>
      </w:r>
      <w:proofErr w:type="spellEnd"/>
      <w:r w:rsidRPr="005F1577">
        <w:rPr>
          <w:rFonts w:ascii="Arial" w:hAnsi="Arial" w:cs="Arial"/>
          <w:sz w:val="18"/>
          <w:szCs w:val="18"/>
        </w:rPr>
        <w:t>, 2010, 4</w:t>
      </w:r>
      <w:r w:rsidRPr="005F1577">
        <w:rPr>
          <w:rFonts w:ascii="Arial" w:hAnsi="Arial" w:cs="Arial"/>
          <w:sz w:val="18"/>
          <w:szCs w:val="18"/>
          <w:vertAlign w:val="superscript"/>
        </w:rPr>
        <w:t>th</w:t>
      </w:r>
      <w:r w:rsidRPr="005F1577">
        <w:rPr>
          <w:rFonts w:ascii="Arial" w:hAnsi="Arial" w:cs="Arial"/>
          <w:sz w:val="18"/>
          <w:szCs w:val="18"/>
        </w:rPr>
        <w:t xml:space="preserve"> Edition. </w:t>
      </w:r>
    </w:p>
    <w:p w14:paraId="5A659959" w14:textId="77777777" w:rsidR="00A01B9A" w:rsidRPr="005F1577" w:rsidRDefault="00A01B9A" w:rsidP="00A01B9A">
      <w:pPr>
        <w:pStyle w:val="Default"/>
        <w:jc w:val="both"/>
        <w:rPr>
          <w:rFonts w:ascii="Arial" w:hAnsi="Arial" w:cs="Arial"/>
          <w:sz w:val="18"/>
          <w:szCs w:val="18"/>
        </w:rPr>
      </w:pPr>
      <w:r w:rsidRPr="005F1577">
        <w:rPr>
          <w:rFonts w:ascii="Arial" w:hAnsi="Arial" w:cs="Arial"/>
          <w:iCs/>
          <w:sz w:val="18"/>
          <w:szCs w:val="18"/>
          <w:lang w:val="en-US"/>
        </w:rPr>
        <w:t xml:space="preserve">[8] Swift K.G., Booker J.D., Process Selection From Design to Manufacture, </w:t>
      </w:r>
      <w:proofErr w:type="spellStart"/>
      <w:r w:rsidRPr="005F1577">
        <w:rPr>
          <w:rFonts w:ascii="Arial" w:hAnsi="Arial" w:cs="Arial"/>
          <w:sz w:val="18"/>
          <w:szCs w:val="18"/>
        </w:rPr>
        <w:t>Butterworth-Heinemann</w:t>
      </w:r>
      <w:proofErr w:type="spellEnd"/>
      <w:r w:rsidRPr="005F1577">
        <w:rPr>
          <w:rFonts w:ascii="Arial" w:hAnsi="Arial" w:cs="Arial"/>
          <w:sz w:val="18"/>
          <w:szCs w:val="18"/>
        </w:rPr>
        <w:t>, 2003</w:t>
      </w:r>
    </w:p>
    <w:p w14:paraId="18FAFBF2" w14:textId="77777777" w:rsidR="006B408D" w:rsidRPr="00A01B9A" w:rsidRDefault="006B408D" w:rsidP="005A076A">
      <w:pPr>
        <w:pStyle w:val="Default"/>
        <w:jc w:val="both"/>
        <w:rPr>
          <w:rFonts w:ascii="Arial" w:hAnsi="Arial" w:cs="Arial"/>
          <w:iCs/>
          <w:sz w:val="18"/>
          <w:szCs w:val="18"/>
        </w:rPr>
      </w:pPr>
    </w:p>
    <w:p w14:paraId="59A9DF85" w14:textId="77777777" w:rsidR="008F2517" w:rsidRPr="005F1577" w:rsidRDefault="008F2517" w:rsidP="005A076A">
      <w:pPr>
        <w:pStyle w:val="Default"/>
        <w:jc w:val="both"/>
        <w:rPr>
          <w:rFonts w:ascii="Arial" w:hAnsi="Arial" w:cs="Arial"/>
          <w:iCs/>
          <w:sz w:val="18"/>
          <w:szCs w:val="18"/>
          <w:lang w:val="en-US"/>
        </w:rPr>
      </w:pPr>
    </w:p>
    <w:p w14:paraId="06C53727" w14:textId="77777777" w:rsidR="008F2517" w:rsidRPr="005F1577" w:rsidRDefault="008F2517" w:rsidP="005A076A">
      <w:pPr>
        <w:pStyle w:val="Default"/>
        <w:jc w:val="both"/>
        <w:rPr>
          <w:rFonts w:ascii="Arial" w:hAnsi="Arial" w:cs="Arial"/>
          <w:iCs/>
          <w:sz w:val="18"/>
          <w:szCs w:val="18"/>
          <w:lang w:val="en-US"/>
        </w:rPr>
      </w:pPr>
    </w:p>
    <w:p w14:paraId="56E186F1" w14:textId="205FC368" w:rsidR="00FF7CA7" w:rsidRDefault="00391D1C" w:rsidP="005A076A">
      <w:pPr>
        <w:pStyle w:val="Default"/>
        <w:jc w:val="both"/>
        <w:rPr>
          <w:rFonts w:ascii="Arial" w:hAnsi="Arial" w:cs="Arial"/>
          <w:i/>
          <w:sz w:val="18"/>
          <w:szCs w:val="18"/>
          <w:lang w:val="en-US"/>
        </w:rPr>
      </w:pPr>
      <w:r w:rsidRPr="005F1577">
        <w:rPr>
          <w:rFonts w:ascii="Arial" w:hAnsi="Arial" w:cs="Arial"/>
          <w:i/>
          <w:sz w:val="18"/>
          <w:szCs w:val="18"/>
          <w:lang w:val="en-US"/>
        </w:rPr>
        <w:t>Additional:</w:t>
      </w:r>
    </w:p>
    <w:p w14:paraId="47597C19" w14:textId="7FDD4787" w:rsidR="00703B72" w:rsidRPr="005F1577" w:rsidRDefault="00703B72" w:rsidP="00703B72">
      <w:pPr>
        <w:pStyle w:val="Default"/>
        <w:jc w:val="both"/>
        <w:rPr>
          <w:rFonts w:ascii="Arial" w:hAnsi="Arial" w:cs="Arial"/>
          <w:sz w:val="18"/>
          <w:szCs w:val="18"/>
        </w:rPr>
      </w:pPr>
      <w:r w:rsidRPr="005F1577">
        <w:rPr>
          <w:rFonts w:ascii="Arial" w:hAnsi="Arial" w:cs="Arial"/>
          <w:iCs/>
          <w:sz w:val="18"/>
          <w:szCs w:val="18"/>
          <w:lang w:val="en-US"/>
        </w:rPr>
        <w:t>[</w:t>
      </w:r>
      <w:r>
        <w:rPr>
          <w:rFonts w:ascii="Arial" w:hAnsi="Arial" w:cs="Arial"/>
          <w:iCs/>
          <w:sz w:val="18"/>
          <w:szCs w:val="18"/>
          <w:lang w:val="en-US"/>
        </w:rPr>
        <w:t>4</w:t>
      </w:r>
      <w:r w:rsidRPr="005F1577">
        <w:rPr>
          <w:rFonts w:ascii="Arial" w:hAnsi="Arial" w:cs="Arial"/>
          <w:iCs/>
          <w:sz w:val="18"/>
          <w:szCs w:val="18"/>
          <w:lang w:val="en-US"/>
        </w:rPr>
        <w:t xml:space="preserve">] </w:t>
      </w:r>
      <w:r w:rsidRPr="005F1577">
        <w:rPr>
          <w:rFonts w:ascii="Arial" w:hAnsi="Arial" w:cs="Arial"/>
          <w:sz w:val="18"/>
          <w:szCs w:val="18"/>
        </w:rPr>
        <w:t xml:space="preserve">SINGH, </w:t>
      </w:r>
      <w:proofErr w:type="spellStart"/>
      <w:r w:rsidRPr="005F1577">
        <w:rPr>
          <w:rFonts w:ascii="Arial" w:hAnsi="Arial" w:cs="Arial"/>
          <w:sz w:val="18"/>
          <w:szCs w:val="18"/>
        </w:rPr>
        <w:t>Rajender</w:t>
      </w:r>
      <w:proofErr w:type="spellEnd"/>
      <w:r w:rsidRPr="005F1577">
        <w:rPr>
          <w:rFonts w:ascii="Arial" w:hAnsi="Arial" w:cs="Arial"/>
          <w:sz w:val="18"/>
          <w:szCs w:val="18"/>
        </w:rPr>
        <w:t xml:space="preserve">. </w:t>
      </w:r>
      <w:proofErr w:type="spellStart"/>
      <w:r w:rsidRPr="005F1577">
        <w:rPr>
          <w:rFonts w:ascii="Arial" w:hAnsi="Arial" w:cs="Arial"/>
          <w:sz w:val="18"/>
          <w:szCs w:val="18"/>
        </w:rPr>
        <w:t>Introduction</w:t>
      </w:r>
      <w:proofErr w:type="spellEnd"/>
      <w:r w:rsidRPr="005F1577">
        <w:rPr>
          <w:rFonts w:ascii="Arial" w:hAnsi="Arial" w:cs="Arial"/>
          <w:sz w:val="18"/>
          <w:szCs w:val="18"/>
        </w:rPr>
        <w:t xml:space="preserve"> to Basic </w:t>
      </w:r>
      <w:proofErr w:type="spellStart"/>
      <w:r w:rsidRPr="005F1577">
        <w:rPr>
          <w:rFonts w:ascii="Arial" w:hAnsi="Arial" w:cs="Arial"/>
          <w:sz w:val="18"/>
          <w:szCs w:val="18"/>
        </w:rPr>
        <w:t>Manufacturing</w:t>
      </w:r>
      <w:proofErr w:type="spellEnd"/>
      <w:r w:rsidRPr="005F1577">
        <w:rPr>
          <w:rFonts w:ascii="Arial" w:hAnsi="Arial" w:cs="Arial"/>
          <w:sz w:val="18"/>
          <w:szCs w:val="18"/>
        </w:rPr>
        <w:t xml:space="preserve"> </w:t>
      </w:r>
      <w:proofErr w:type="spellStart"/>
      <w:r w:rsidRPr="005F1577">
        <w:rPr>
          <w:rFonts w:ascii="Arial" w:hAnsi="Arial" w:cs="Arial"/>
          <w:sz w:val="18"/>
          <w:szCs w:val="18"/>
        </w:rPr>
        <w:t>Processes</w:t>
      </w:r>
      <w:proofErr w:type="spellEnd"/>
      <w:r w:rsidRPr="005F1577">
        <w:rPr>
          <w:rFonts w:ascii="Arial" w:hAnsi="Arial" w:cs="Arial"/>
          <w:sz w:val="18"/>
          <w:szCs w:val="18"/>
        </w:rPr>
        <w:t xml:space="preserve"> </w:t>
      </w:r>
      <w:proofErr w:type="spellStart"/>
      <w:r w:rsidRPr="005F1577">
        <w:rPr>
          <w:rFonts w:ascii="Arial" w:hAnsi="Arial" w:cs="Arial"/>
          <w:sz w:val="18"/>
          <w:szCs w:val="18"/>
        </w:rPr>
        <w:t>and</w:t>
      </w:r>
      <w:proofErr w:type="spellEnd"/>
      <w:r w:rsidRPr="005F1577">
        <w:rPr>
          <w:rFonts w:ascii="Arial" w:hAnsi="Arial" w:cs="Arial"/>
          <w:sz w:val="18"/>
          <w:szCs w:val="18"/>
        </w:rPr>
        <w:t xml:space="preserve"> </w:t>
      </w:r>
      <w:proofErr w:type="spellStart"/>
      <w:r w:rsidRPr="005F1577">
        <w:rPr>
          <w:rFonts w:ascii="Arial" w:hAnsi="Arial" w:cs="Arial"/>
          <w:sz w:val="18"/>
          <w:szCs w:val="18"/>
        </w:rPr>
        <w:t>Workshop</w:t>
      </w:r>
      <w:proofErr w:type="spellEnd"/>
      <w:r w:rsidRPr="005F1577">
        <w:rPr>
          <w:rFonts w:ascii="Arial" w:hAnsi="Arial" w:cs="Arial"/>
          <w:sz w:val="18"/>
          <w:szCs w:val="18"/>
        </w:rPr>
        <w:t xml:space="preserve"> </w:t>
      </w:r>
      <w:proofErr w:type="spellStart"/>
      <w:r w:rsidRPr="005F1577">
        <w:rPr>
          <w:rFonts w:ascii="Arial" w:hAnsi="Arial" w:cs="Arial"/>
          <w:sz w:val="18"/>
          <w:szCs w:val="18"/>
        </w:rPr>
        <w:t>Technology</w:t>
      </w:r>
      <w:proofErr w:type="spellEnd"/>
      <w:r w:rsidRPr="005F1577">
        <w:rPr>
          <w:rFonts w:ascii="Arial" w:hAnsi="Arial" w:cs="Arial"/>
          <w:sz w:val="18"/>
          <w:szCs w:val="18"/>
        </w:rPr>
        <w:t xml:space="preserve">, (2006). </w:t>
      </w:r>
      <w:proofErr w:type="spellStart"/>
      <w:r w:rsidRPr="005F1577">
        <w:rPr>
          <w:rFonts w:ascii="Arial" w:hAnsi="Arial" w:cs="Arial"/>
          <w:sz w:val="18"/>
          <w:szCs w:val="18"/>
        </w:rPr>
        <w:t>New</w:t>
      </w:r>
      <w:proofErr w:type="spellEnd"/>
      <w:r w:rsidRPr="005F1577">
        <w:rPr>
          <w:rFonts w:ascii="Arial" w:hAnsi="Arial" w:cs="Arial"/>
          <w:sz w:val="18"/>
          <w:szCs w:val="18"/>
        </w:rPr>
        <w:t xml:space="preserve"> </w:t>
      </w:r>
      <w:proofErr w:type="spellStart"/>
      <w:r w:rsidRPr="005F1577">
        <w:rPr>
          <w:rFonts w:ascii="Arial" w:hAnsi="Arial" w:cs="Arial"/>
          <w:sz w:val="18"/>
          <w:szCs w:val="18"/>
        </w:rPr>
        <w:t>Age</w:t>
      </w:r>
      <w:proofErr w:type="spellEnd"/>
      <w:r w:rsidRPr="005F1577">
        <w:rPr>
          <w:rFonts w:ascii="Arial" w:hAnsi="Arial" w:cs="Arial"/>
          <w:sz w:val="18"/>
          <w:szCs w:val="18"/>
        </w:rPr>
        <w:t xml:space="preserve"> International </w:t>
      </w:r>
      <w:proofErr w:type="spellStart"/>
      <w:r w:rsidRPr="005F1577">
        <w:rPr>
          <w:rFonts w:ascii="Arial" w:hAnsi="Arial" w:cs="Arial"/>
          <w:sz w:val="18"/>
          <w:szCs w:val="18"/>
        </w:rPr>
        <w:t>Pvt</w:t>
      </w:r>
      <w:proofErr w:type="spellEnd"/>
      <w:r w:rsidRPr="005F1577">
        <w:rPr>
          <w:rFonts w:ascii="Arial" w:hAnsi="Arial" w:cs="Arial"/>
          <w:sz w:val="18"/>
          <w:szCs w:val="18"/>
        </w:rPr>
        <w:t>. Ltd.</w:t>
      </w:r>
    </w:p>
    <w:p w14:paraId="4EFAAC0A" w14:textId="77777777" w:rsidR="00703B72" w:rsidRPr="005F1577" w:rsidRDefault="00703B72" w:rsidP="00703B72">
      <w:pPr>
        <w:pStyle w:val="Default"/>
        <w:jc w:val="both"/>
        <w:rPr>
          <w:rFonts w:ascii="Arial" w:hAnsi="Arial" w:cs="Arial"/>
          <w:sz w:val="18"/>
          <w:szCs w:val="18"/>
        </w:rPr>
      </w:pPr>
    </w:p>
    <w:p w14:paraId="01A6D720" w14:textId="670DFC5A" w:rsidR="00703B72" w:rsidRPr="005F1577" w:rsidRDefault="00703B72" w:rsidP="00703B72">
      <w:pPr>
        <w:pStyle w:val="Default"/>
        <w:jc w:val="both"/>
        <w:rPr>
          <w:rFonts w:ascii="Arial" w:hAnsi="Arial" w:cs="Arial"/>
          <w:sz w:val="18"/>
          <w:szCs w:val="18"/>
        </w:rPr>
      </w:pPr>
      <w:r w:rsidRPr="005F1577">
        <w:rPr>
          <w:rFonts w:ascii="Arial" w:hAnsi="Arial" w:cs="Arial"/>
          <w:sz w:val="18"/>
          <w:szCs w:val="18"/>
        </w:rPr>
        <w:t>[</w:t>
      </w:r>
      <w:r>
        <w:rPr>
          <w:rFonts w:ascii="Arial" w:hAnsi="Arial" w:cs="Arial"/>
          <w:sz w:val="18"/>
          <w:szCs w:val="18"/>
        </w:rPr>
        <w:t>5</w:t>
      </w:r>
      <w:r w:rsidRPr="005F1577">
        <w:rPr>
          <w:rFonts w:ascii="Arial" w:hAnsi="Arial" w:cs="Arial"/>
          <w:sz w:val="18"/>
          <w:szCs w:val="18"/>
        </w:rPr>
        <w:t xml:space="preserve">] </w:t>
      </w:r>
      <w:proofErr w:type="spellStart"/>
      <w:r w:rsidRPr="005F1577">
        <w:rPr>
          <w:rFonts w:ascii="Arial" w:hAnsi="Arial" w:cs="Arial"/>
          <w:sz w:val="18"/>
          <w:szCs w:val="18"/>
        </w:rPr>
        <w:t>Mueller</w:t>
      </w:r>
      <w:proofErr w:type="spellEnd"/>
      <w:r w:rsidRPr="005F1577">
        <w:rPr>
          <w:rFonts w:ascii="Arial" w:hAnsi="Arial" w:cs="Arial"/>
          <w:sz w:val="18"/>
          <w:szCs w:val="18"/>
        </w:rPr>
        <w:t xml:space="preserve">, </w:t>
      </w:r>
      <w:proofErr w:type="spellStart"/>
      <w:r w:rsidRPr="005F1577">
        <w:rPr>
          <w:rFonts w:ascii="Arial" w:hAnsi="Arial" w:cs="Arial"/>
          <w:sz w:val="18"/>
          <w:szCs w:val="18"/>
        </w:rPr>
        <w:t>Bernhard</w:t>
      </w:r>
      <w:proofErr w:type="spellEnd"/>
      <w:r w:rsidRPr="005F1577">
        <w:rPr>
          <w:rFonts w:ascii="Arial" w:hAnsi="Arial" w:cs="Arial"/>
          <w:sz w:val="18"/>
          <w:szCs w:val="18"/>
        </w:rPr>
        <w:t>. "</w:t>
      </w:r>
      <w:proofErr w:type="spellStart"/>
      <w:r w:rsidRPr="005F1577">
        <w:rPr>
          <w:rFonts w:ascii="Arial" w:hAnsi="Arial" w:cs="Arial"/>
          <w:sz w:val="18"/>
          <w:szCs w:val="18"/>
        </w:rPr>
        <w:t>Additive</w:t>
      </w:r>
      <w:proofErr w:type="spellEnd"/>
      <w:r w:rsidRPr="005F1577">
        <w:rPr>
          <w:rFonts w:ascii="Arial" w:hAnsi="Arial" w:cs="Arial"/>
          <w:sz w:val="18"/>
          <w:szCs w:val="18"/>
        </w:rPr>
        <w:t xml:space="preserve"> </w:t>
      </w:r>
      <w:proofErr w:type="spellStart"/>
      <w:r w:rsidRPr="005F1577">
        <w:rPr>
          <w:rFonts w:ascii="Arial" w:hAnsi="Arial" w:cs="Arial"/>
          <w:sz w:val="18"/>
          <w:szCs w:val="18"/>
        </w:rPr>
        <w:t>manufacturing</w:t>
      </w:r>
      <w:proofErr w:type="spellEnd"/>
      <w:r w:rsidRPr="005F1577">
        <w:rPr>
          <w:rFonts w:ascii="Arial" w:hAnsi="Arial" w:cs="Arial"/>
          <w:sz w:val="18"/>
          <w:szCs w:val="18"/>
        </w:rPr>
        <w:t xml:space="preserve"> </w:t>
      </w:r>
      <w:proofErr w:type="spellStart"/>
      <w:r w:rsidRPr="005F1577">
        <w:rPr>
          <w:rFonts w:ascii="Arial" w:hAnsi="Arial" w:cs="Arial"/>
          <w:sz w:val="18"/>
          <w:szCs w:val="18"/>
        </w:rPr>
        <w:t>technologies</w:t>
      </w:r>
      <w:proofErr w:type="spellEnd"/>
      <w:r w:rsidRPr="005F1577">
        <w:rPr>
          <w:rFonts w:ascii="Arial" w:hAnsi="Arial" w:cs="Arial"/>
          <w:sz w:val="18"/>
          <w:szCs w:val="18"/>
        </w:rPr>
        <w:t>–</w:t>
      </w:r>
      <w:proofErr w:type="spellStart"/>
      <w:r w:rsidRPr="005F1577">
        <w:rPr>
          <w:rFonts w:ascii="Arial" w:hAnsi="Arial" w:cs="Arial"/>
          <w:sz w:val="18"/>
          <w:szCs w:val="18"/>
        </w:rPr>
        <w:t>Rapid</w:t>
      </w:r>
      <w:proofErr w:type="spellEnd"/>
      <w:r w:rsidRPr="005F1577">
        <w:rPr>
          <w:rFonts w:ascii="Arial" w:hAnsi="Arial" w:cs="Arial"/>
          <w:sz w:val="18"/>
          <w:szCs w:val="18"/>
        </w:rPr>
        <w:t xml:space="preserve"> </w:t>
      </w:r>
      <w:proofErr w:type="spellStart"/>
      <w:r w:rsidRPr="005F1577">
        <w:rPr>
          <w:rFonts w:ascii="Arial" w:hAnsi="Arial" w:cs="Arial"/>
          <w:sz w:val="18"/>
          <w:szCs w:val="18"/>
        </w:rPr>
        <w:t>prototyping</w:t>
      </w:r>
      <w:proofErr w:type="spellEnd"/>
      <w:r w:rsidRPr="005F1577">
        <w:rPr>
          <w:rFonts w:ascii="Arial" w:hAnsi="Arial" w:cs="Arial"/>
          <w:sz w:val="18"/>
          <w:szCs w:val="18"/>
        </w:rPr>
        <w:t xml:space="preserve"> to </w:t>
      </w:r>
      <w:proofErr w:type="spellStart"/>
      <w:r w:rsidRPr="005F1577">
        <w:rPr>
          <w:rFonts w:ascii="Arial" w:hAnsi="Arial" w:cs="Arial"/>
          <w:sz w:val="18"/>
          <w:szCs w:val="18"/>
        </w:rPr>
        <w:t>direct</w:t>
      </w:r>
      <w:proofErr w:type="spellEnd"/>
      <w:r w:rsidRPr="005F1577">
        <w:rPr>
          <w:rFonts w:ascii="Arial" w:hAnsi="Arial" w:cs="Arial"/>
          <w:sz w:val="18"/>
          <w:szCs w:val="18"/>
        </w:rPr>
        <w:t xml:space="preserve"> </w:t>
      </w:r>
      <w:proofErr w:type="spellStart"/>
      <w:r w:rsidRPr="005F1577">
        <w:rPr>
          <w:rFonts w:ascii="Arial" w:hAnsi="Arial" w:cs="Arial"/>
          <w:sz w:val="18"/>
          <w:szCs w:val="18"/>
        </w:rPr>
        <w:t>digital</w:t>
      </w:r>
      <w:proofErr w:type="spellEnd"/>
      <w:r w:rsidRPr="005F1577">
        <w:rPr>
          <w:rFonts w:ascii="Arial" w:hAnsi="Arial" w:cs="Arial"/>
          <w:sz w:val="18"/>
          <w:szCs w:val="18"/>
        </w:rPr>
        <w:t xml:space="preserve"> </w:t>
      </w:r>
      <w:proofErr w:type="spellStart"/>
      <w:r w:rsidRPr="005F1577">
        <w:rPr>
          <w:rFonts w:ascii="Arial" w:hAnsi="Arial" w:cs="Arial"/>
          <w:sz w:val="18"/>
          <w:szCs w:val="18"/>
        </w:rPr>
        <w:t>manufacturing</w:t>
      </w:r>
      <w:proofErr w:type="spellEnd"/>
      <w:r w:rsidRPr="005F1577">
        <w:rPr>
          <w:rFonts w:ascii="Arial" w:hAnsi="Arial" w:cs="Arial"/>
          <w:sz w:val="18"/>
          <w:szCs w:val="18"/>
        </w:rPr>
        <w:t xml:space="preserve">." </w:t>
      </w:r>
      <w:proofErr w:type="spellStart"/>
      <w:r w:rsidRPr="005F1577">
        <w:rPr>
          <w:rFonts w:ascii="Arial" w:hAnsi="Arial" w:cs="Arial"/>
          <w:sz w:val="18"/>
          <w:szCs w:val="18"/>
        </w:rPr>
        <w:t>Assembly</w:t>
      </w:r>
      <w:proofErr w:type="spellEnd"/>
      <w:r w:rsidRPr="005F1577">
        <w:rPr>
          <w:rFonts w:ascii="Arial" w:hAnsi="Arial" w:cs="Arial"/>
          <w:sz w:val="18"/>
          <w:szCs w:val="18"/>
        </w:rPr>
        <w:t xml:space="preserve"> </w:t>
      </w:r>
      <w:proofErr w:type="spellStart"/>
      <w:r w:rsidRPr="005F1577">
        <w:rPr>
          <w:rFonts w:ascii="Arial" w:hAnsi="Arial" w:cs="Arial"/>
          <w:sz w:val="18"/>
          <w:szCs w:val="18"/>
        </w:rPr>
        <w:t>Automation</w:t>
      </w:r>
      <w:proofErr w:type="spellEnd"/>
      <w:r w:rsidRPr="005F1577">
        <w:rPr>
          <w:rFonts w:ascii="Arial" w:hAnsi="Arial" w:cs="Arial"/>
          <w:sz w:val="18"/>
          <w:szCs w:val="18"/>
        </w:rPr>
        <w:t xml:space="preserve"> 32.2 (2012). </w:t>
      </w:r>
    </w:p>
    <w:p w14:paraId="27C453C2" w14:textId="77777777" w:rsidR="00703B72" w:rsidRPr="005F1577" w:rsidRDefault="00703B72" w:rsidP="00703B72">
      <w:pPr>
        <w:pStyle w:val="Default"/>
        <w:jc w:val="both"/>
        <w:rPr>
          <w:rFonts w:ascii="Arial" w:hAnsi="Arial" w:cs="Arial"/>
          <w:sz w:val="18"/>
          <w:szCs w:val="18"/>
        </w:rPr>
      </w:pPr>
    </w:p>
    <w:p w14:paraId="31CE0DB2" w14:textId="77777777" w:rsidR="00703B72" w:rsidRPr="005F1577" w:rsidRDefault="00703B72" w:rsidP="00703B72">
      <w:pPr>
        <w:pStyle w:val="Default"/>
        <w:jc w:val="both"/>
        <w:rPr>
          <w:rFonts w:ascii="Arial" w:hAnsi="Arial" w:cs="Arial"/>
          <w:sz w:val="18"/>
          <w:szCs w:val="18"/>
        </w:rPr>
      </w:pPr>
      <w:r w:rsidRPr="005F1577">
        <w:rPr>
          <w:rFonts w:ascii="Arial" w:hAnsi="Arial" w:cs="Arial"/>
          <w:iCs/>
          <w:sz w:val="18"/>
          <w:szCs w:val="18"/>
          <w:lang w:val="en-US"/>
        </w:rPr>
        <w:t xml:space="preserve">[6] </w:t>
      </w:r>
      <w:proofErr w:type="spellStart"/>
      <w:r w:rsidRPr="005F1577">
        <w:rPr>
          <w:rFonts w:ascii="Arial" w:hAnsi="Arial" w:cs="Arial"/>
          <w:sz w:val="18"/>
          <w:szCs w:val="18"/>
        </w:rPr>
        <w:t>Waters</w:t>
      </w:r>
      <w:proofErr w:type="spellEnd"/>
      <w:r w:rsidRPr="005F1577">
        <w:rPr>
          <w:rFonts w:ascii="Arial" w:hAnsi="Arial" w:cs="Arial"/>
          <w:sz w:val="18"/>
          <w:szCs w:val="18"/>
        </w:rPr>
        <w:t xml:space="preserve">, T. </w:t>
      </w:r>
      <w:proofErr w:type="spellStart"/>
      <w:r w:rsidRPr="005F1577">
        <w:rPr>
          <w:rFonts w:ascii="Arial" w:hAnsi="Arial" w:cs="Arial"/>
          <w:sz w:val="18"/>
          <w:szCs w:val="18"/>
        </w:rPr>
        <w:t>Frederick</w:t>
      </w:r>
      <w:proofErr w:type="spellEnd"/>
      <w:r w:rsidRPr="005F1577">
        <w:rPr>
          <w:rFonts w:ascii="Arial" w:hAnsi="Arial" w:cs="Arial"/>
          <w:sz w:val="18"/>
          <w:szCs w:val="18"/>
        </w:rPr>
        <w:t xml:space="preserve">. Fundamentals </w:t>
      </w:r>
      <w:proofErr w:type="spellStart"/>
      <w:r w:rsidRPr="005F1577">
        <w:rPr>
          <w:rFonts w:ascii="Arial" w:hAnsi="Arial" w:cs="Arial"/>
          <w:sz w:val="18"/>
          <w:szCs w:val="18"/>
        </w:rPr>
        <w:t>of</w:t>
      </w:r>
      <w:proofErr w:type="spellEnd"/>
      <w:r w:rsidRPr="005F1577">
        <w:rPr>
          <w:rFonts w:ascii="Arial" w:hAnsi="Arial" w:cs="Arial"/>
          <w:sz w:val="18"/>
          <w:szCs w:val="18"/>
        </w:rPr>
        <w:t xml:space="preserve"> </w:t>
      </w:r>
      <w:proofErr w:type="spellStart"/>
      <w:r w:rsidRPr="005F1577">
        <w:rPr>
          <w:rFonts w:ascii="Arial" w:hAnsi="Arial" w:cs="Arial"/>
          <w:sz w:val="18"/>
          <w:szCs w:val="18"/>
        </w:rPr>
        <w:t>manufacturing</w:t>
      </w:r>
      <w:proofErr w:type="spellEnd"/>
      <w:r w:rsidRPr="005F1577">
        <w:rPr>
          <w:rFonts w:ascii="Arial" w:hAnsi="Arial" w:cs="Arial"/>
          <w:sz w:val="18"/>
          <w:szCs w:val="18"/>
        </w:rPr>
        <w:t xml:space="preserve"> </w:t>
      </w:r>
      <w:proofErr w:type="spellStart"/>
      <w:r w:rsidRPr="005F1577">
        <w:rPr>
          <w:rFonts w:ascii="Arial" w:hAnsi="Arial" w:cs="Arial"/>
          <w:sz w:val="18"/>
          <w:szCs w:val="18"/>
        </w:rPr>
        <w:t>for</w:t>
      </w:r>
      <w:proofErr w:type="spellEnd"/>
      <w:r w:rsidRPr="005F1577">
        <w:rPr>
          <w:rFonts w:ascii="Arial" w:hAnsi="Arial" w:cs="Arial"/>
          <w:sz w:val="18"/>
          <w:szCs w:val="18"/>
        </w:rPr>
        <w:t xml:space="preserve"> </w:t>
      </w:r>
      <w:proofErr w:type="spellStart"/>
      <w:r w:rsidRPr="005F1577">
        <w:rPr>
          <w:rFonts w:ascii="Arial" w:hAnsi="Arial" w:cs="Arial"/>
          <w:sz w:val="18"/>
          <w:szCs w:val="18"/>
        </w:rPr>
        <w:t>engineers</w:t>
      </w:r>
      <w:proofErr w:type="spellEnd"/>
      <w:r w:rsidRPr="005F1577">
        <w:rPr>
          <w:rFonts w:ascii="Arial" w:hAnsi="Arial" w:cs="Arial"/>
          <w:sz w:val="18"/>
          <w:szCs w:val="18"/>
        </w:rPr>
        <w:t xml:space="preserve">. CRC Press, 2002 </w:t>
      </w:r>
      <w:r w:rsidRPr="005F1577">
        <w:rPr>
          <w:rFonts w:ascii="Arial" w:hAnsi="Arial" w:cs="Arial"/>
          <w:b/>
          <w:color w:val="76923C" w:themeColor="accent3" w:themeShade="BF"/>
          <w:sz w:val="18"/>
          <w:szCs w:val="18"/>
        </w:rPr>
        <w:t xml:space="preserve"> </w:t>
      </w:r>
    </w:p>
    <w:p w14:paraId="48F045CC" w14:textId="77777777" w:rsidR="00703B72" w:rsidRPr="005F1577" w:rsidRDefault="00703B72" w:rsidP="00703B72">
      <w:pPr>
        <w:pStyle w:val="Default"/>
        <w:jc w:val="both"/>
        <w:rPr>
          <w:rFonts w:ascii="Arial" w:hAnsi="Arial" w:cs="Arial"/>
          <w:sz w:val="18"/>
          <w:szCs w:val="18"/>
        </w:rPr>
      </w:pPr>
    </w:p>
    <w:p w14:paraId="44B27EAC" w14:textId="77777777" w:rsidR="00703B72" w:rsidRPr="005F1577" w:rsidRDefault="00703B72" w:rsidP="00703B72">
      <w:pPr>
        <w:pStyle w:val="Default"/>
        <w:jc w:val="both"/>
        <w:rPr>
          <w:rFonts w:ascii="Arial" w:hAnsi="Arial" w:cs="Arial"/>
          <w:iCs/>
          <w:sz w:val="18"/>
          <w:szCs w:val="18"/>
          <w:lang w:val="en-US"/>
        </w:rPr>
      </w:pPr>
      <w:r w:rsidRPr="005F1577">
        <w:rPr>
          <w:rFonts w:ascii="Arial" w:hAnsi="Arial" w:cs="Arial"/>
          <w:sz w:val="18"/>
          <w:szCs w:val="18"/>
        </w:rPr>
        <w:t xml:space="preserve">[7] </w:t>
      </w:r>
      <w:proofErr w:type="spellStart"/>
      <w:r w:rsidRPr="005F1577">
        <w:rPr>
          <w:rFonts w:ascii="Arial" w:hAnsi="Arial" w:cs="Arial"/>
          <w:sz w:val="18"/>
          <w:szCs w:val="18"/>
        </w:rPr>
        <w:t>Vertut</w:t>
      </w:r>
      <w:proofErr w:type="spellEnd"/>
      <w:r w:rsidRPr="005F1577">
        <w:rPr>
          <w:rFonts w:ascii="Arial" w:hAnsi="Arial" w:cs="Arial"/>
          <w:sz w:val="18"/>
          <w:szCs w:val="18"/>
        </w:rPr>
        <w:t xml:space="preserve">, </w:t>
      </w:r>
      <w:proofErr w:type="spellStart"/>
      <w:r w:rsidRPr="005F1577">
        <w:rPr>
          <w:rFonts w:ascii="Arial" w:hAnsi="Arial" w:cs="Arial"/>
          <w:sz w:val="18"/>
          <w:szCs w:val="18"/>
        </w:rPr>
        <w:t>Jean</w:t>
      </w:r>
      <w:proofErr w:type="spellEnd"/>
      <w:r w:rsidRPr="005F1577">
        <w:rPr>
          <w:rFonts w:ascii="Arial" w:hAnsi="Arial" w:cs="Arial"/>
          <w:sz w:val="18"/>
          <w:szCs w:val="18"/>
        </w:rPr>
        <w:t xml:space="preserve">, </w:t>
      </w:r>
      <w:proofErr w:type="spellStart"/>
      <w:r w:rsidRPr="005F1577">
        <w:rPr>
          <w:rFonts w:ascii="Arial" w:hAnsi="Arial" w:cs="Arial"/>
          <w:sz w:val="18"/>
          <w:szCs w:val="18"/>
        </w:rPr>
        <w:t>ed</w:t>
      </w:r>
      <w:proofErr w:type="spellEnd"/>
      <w:r w:rsidRPr="005F1577">
        <w:rPr>
          <w:rFonts w:ascii="Arial" w:hAnsi="Arial" w:cs="Arial"/>
          <w:sz w:val="18"/>
          <w:szCs w:val="18"/>
        </w:rPr>
        <w:t xml:space="preserve">. </w:t>
      </w:r>
      <w:proofErr w:type="spellStart"/>
      <w:r w:rsidRPr="005F1577">
        <w:rPr>
          <w:rFonts w:ascii="Arial" w:hAnsi="Arial" w:cs="Arial"/>
          <w:sz w:val="18"/>
          <w:szCs w:val="18"/>
        </w:rPr>
        <w:t>Teleoperation</w:t>
      </w:r>
      <w:proofErr w:type="spellEnd"/>
      <w:r w:rsidRPr="005F1577">
        <w:rPr>
          <w:rFonts w:ascii="Arial" w:hAnsi="Arial" w:cs="Arial"/>
          <w:sz w:val="18"/>
          <w:szCs w:val="18"/>
        </w:rPr>
        <w:t xml:space="preserve"> </w:t>
      </w:r>
      <w:proofErr w:type="spellStart"/>
      <w:r w:rsidRPr="005F1577">
        <w:rPr>
          <w:rFonts w:ascii="Arial" w:hAnsi="Arial" w:cs="Arial"/>
          <w:sz w:val="18"/>
          <w:szCs w:val="18"/>
        </w:rPr>
        <w:t>and</w:t>
      </w:r>
      <w:proofErr w:type="spellEnd"/>
      <w:r w:rsidRPr="005F1577">
        <w:rPr>
          <w:rFonts w:ascii="Arial" w:hAnsi="Arial" w:cs="Arial"/>
          <w:sz w:val="18"/>
          <w:szCs w:val="18"/>
        </w:rPr>
        <w:t xml:space="preserve"> </w:t>
      </w:r>
      <w:proofErr w:type="spellStart"/>
      <w:r w:rsidRPr="005F1577">
        <w:rPr>
          <w:rFonts w:ascii="Arial" w:hAnsi="Arial" w:cs="Arial"/>
          <w:sz w:val="18"/>
          <w:szCs w:val="18"/>
        </w:rPr>
        <w:t>robotics</w:t>
      </w:r>
      <w:proofErr w:type="spellEnd"/>
      <w:r w:rsidRPr="005F1577">
        <w:rPr>
          <w:rFonts w:ascii="Arial" w:hAnsi="Arial" w:cs="Arial"/>
          <w:sz w:val="18"/>
          <w:szCs w:val="18"/>
        </w:rPr>
        <w:t xml:space="preserve">: </w:t>
      </w:r>
      <w:proofErr w:type="spellStart"/>
      <w:r w:rsidRPr="005F1577">
        <w:rPr>
          <w:rFonts w:ascii="Arial" w:hAnsi="Arial" w:cs="Arial"/>
          <w:sz w:val="18"/>
          <w:szCs w:val="18"/>
        </w:rPr>
        <w:t>applications</w:t>
      </w:r>
      <w:proofErr w:type="spellEnd"/>
      <w:r w:rsidRPr="005F1577">
        <w:rPr>
          <w:rFonts w:ascii="Arial" w:hAnsi="Arial" w:cs="Arial"/>
          <w:sz w:val="18"/>
          <w:szCs w:val="18"/>
        </w:rPr>
        <w:t xml:space="preserve"> </w:t>
      </w:r>
      <w:proofErr w:type="spellStart"/>
      <w:r w:rsidRPr="005F1577">
        <w:rPr>
          <w:rFonts w:ascii="Arial" w:hAnsi="Arial" w:cs="Arial"/>
          <w:sz w:val="18"/>
          <w:szCs w:val="18"/>
        </w:rPr>
        <w:t>and</w:t>
      </w:r>
      <w:proofErr w:type="spellEnd"/>
      <w:r w:rsidRPr="005F1577">
        <w:rPr>
          <w:rFonts w:ascii="Arial" w:hAnsi="Arial" w:cs="Arial"/>
          <w:sz w:val="18"/>
          <w:szCs w:val="18"/>
        </w:rPr>
        <w:t xml:space="preserve"> </w:t>
      </w:r>
      <w:proofErr w:type="spellStart"/>
      <w:r w:rsidRPr="005F1577">
        <w:rPr>
          <w:rFonts w:ascii="Arial" w:hAnsi="Arial" w:cs="Arial"/>
          <w:sz w:val="18"/>
          <w:szCs w:val="18"/>
        </w:rPr>
        <w:t>technology</w:t>
      </w:r>
      <w:proofErr w:type="spellEnd"/>
      <w:r w:rsidRPr="005F1577">
        <w:rPr>
          <w:rFonts w:ascii="Arial" w:hAnsi="Arial" w:cs="Arial"/>
          <w:sz w:val="18"/>
          <w:szCs w:val="18"/>
        </w:rPr>
        <w:t xml:space="preserve">. </w:t>
      </w:r>
      <w:proofErr w:type="spellStart"/>
      <w:r w:rsidRPr="005F1577">
        <w:rPr>
          <w:rFonts w:ascii="Arial" w:hAnsi="Arial" w:cs="Arial"/>
          <w:sz w:val="18"/>
          <w:szCs w:val="18"/>
        </w:rPr>
        <w:t>Vol</w:t>
      </w:r>
      <w:proofErr w:type="spellEnd"/>
      <w:r w:rsidRPr="005F1577">
        <w:rPr>
          <w:rFonts w:ascii="Arial" w:hAnsi="Arial" w:cs="Arial"/>
          <w:sz w:val="18"/>
          <w:szCs w:val="18"/>
        </w:rPr>
        <w:t xml:space="preserve">. 3. </w:t>
      </w:r>
      <w:proofErr w:type="spellStart"/>
      <w:r w:rsidRPr="005F1577">
        <w:rPr>
          <w:rFonts w:ascii="Arial" w:hAnsi="Arial" w:cs="Arial"/>
          <w:sz w:val="18"/>
          <w:szCs w:val="18"/>
        </w:rPr>
        <w:t>Springer</w:t>
      </w:r>
      <w:proofErr w:type="spellEnd"/>
      <w:r w:rsidRPr="005F1577">
        <w:rPr>
          <w:rFonts w:ascii="Arial" w:hAnsi="Arial" w:cs="Arial"/>
          <w:sz w:val="18"/>
          <w:szCs w:val="18"/>
        </w:rPr>
        <w:t xml:space="preserve"> </w:t>
      </w:r>
      <w:proofErr w:type="spellStart"/>
      <w:r w:rsidRPr="005F1577">
        <w:rPr>
          <w:rFonts w:ascii="Arial" w:hAnsi="Arial" w:cs="Arial"/>
          <w:sz w:val="18"/>
          <w:szCs w:val="18"/>
        </w:rPr>
        <w:t>Science</w:t>
      </w:r>
      <w:proofErr w:type="spellEnd"/>
      <w:r w:rsidRPr="005F1577">
        <w:rPr>
          <w:rFonts w:ascii="Arial" w:hAnsi="Arial" w:cs="Arial"/>
          <w:sz w:val="18"/>
          <w:szCs w:val="18"/>
        </w:rPr>
        <w:t xml:space="preserve"> &amp; </w:t>
      </w:r>
      <w:proofErr w:type="spellStart"/>
      <w:r w:rsidRPr="005F1577">
        <w:rPr>
          <w:rFonts w:ascii="Arial" w:hAnsi="Arial" w:cs="Arial"/>
          <w:sz w:val="18"/>
          <w:szCs w:val="18"/>
        </w:rPr>
        <w:t>Business</w:t>
      </w:r>
      <w:proofErr w:type="spellEnd"/>
      <w:r w:rsidRPr="005F1577">
        <w:rPr>
          <w:rFonts w:ascii="Arial" w:hAnsi="Arial" w:cs="Arial"/>
          <w:sz w:val="18"/>
          <w:szCs w:val="18"/>
        </w:rPr>
        <w:t xml:space="preserve"> </w:t>
      </w:r>
      <w:proofErr w:type="spellStart"/>
      <w:r w:rsidRPr="005F1577">
        <w:rPr>
          <w:rFonts w:ascii="Arial" w:hAnsi="Arial" w:cs="Arial"/>
          <w:sz w:val="18"/>
          <w:szCs w:val="18"/>
        </w:rPr>
        <w:t>Media</w:t>
      </w:r>
      <w:proofErr w:type="spellEnd"/>
      <w:r w:rsidRPr="005F1577">
        <w:rPr>
          <w:rFonts w:ascii="Arial" w:hAnsi="Arial" w:cs="Arial"/>
          <w:sz w:val="18"/>
          <w:szCs w:val="18"/>
        </w:rPr>
        <w:t>, 2013.</w:t>
      </w:r>
    </w:p>
    <w:p w14:paraId="14D8419A" w14:textId="77777777" w:rsidR="00703B72" w:rsidRPr="005F1577" w:rsidRDefault="00703B72" w:rsidP="005A076A">
      <w:pPr>
        <w:pStyle w:val="Default"/>
        <w:jc w:val="both"/>
        <w:rPr>
          <w:rFonts w:ascii="Arial" w:hAnsi="Arial" w:cs="Arial"/>
          <w:i/>
          <w:sz w:val="18"/>
          <w:szCs w:val="18"/>
          <w:lang w:val="en-US"/>
        </w:rPr>
      </w:pPr>
    </w:p>
    <w:p w14:paraId="026FC422" w14:textId="081B2CDD" w:rsidR="00FF7CA7" w:rsidRPr="005F1577" w:rsidRDefault="00FF7CA7" w:rsidP="005F1577">
      <w:pPr>
        <w:pStyle w:val="Default"/>
        <w:jc w:val="both"/>
        <w:rPr>
          <w:rFonts w:ascii="Arial" w:hAnsi="Arial" w:cs="Arial"/>
          <w:sz w:val="18"/>
          <w:szCs w:val="18"/>
          <w:lang w:val="en-US"/>
        </w:rPr>
      </w:pPr>
    </w:p>
    <w:sectPr w:rsidR="00FF7CA7" w:rsidRPr="005F1577" w:rsidSect="005A076A">
      <w:headerReference w:type="default" r:id="rId8"/>
      <w:footerReference w:type="default" r:id="rId9"/>
      <w:pgSz w:w="11906" w:h="16838"/>
      <w:pgMar w:top="1134" w:right="1134" w:bottom="1134" w:left="1134" w:header="709" w:footer="709" w:gutter="0"/>
      <w:pgNumType w:start="1"/>
      <w:cols w:space="1296"/>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9A520" w14:textId="77777777" w:rsidR="007456BA" w:rsidRDefault="007456BA">
      <w:r>
        <w:separator/>
      </w:r>
    </w:p>
  </w:endnote>
  <w:endnote w:type="continuationSeparator" w:id="0">
    <w:p w14:paraId="234FC272" w14:textId="77777777" w:rsidR="007456BA" w:rsidRDefault="00745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Liberation Sans">
    <w:altName w:val="Arial"/>
    <w:charset w:val="01"/>
    <w:family w:val="swiss"/>
    <w:pitch w:val="variable"/>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53932" w14:textId="77777777" w:rsidR="005A076A" w:rsidRDefault="005A076A">
    <w:pPr>
      <w:pStyle w:val="Porat"/>
      <w:pBdr>
        <w:top w:val="single" w:sz="4" w:space="1" w:color="D9D9D9" w:themeColor="background1" w:themeShade="D9"/>
      </w:pBdr>
      <w:jc w:val="right"/>
    </w:pPr>
  </w:p>
  <w:p w14:paraId="76D025F4" w14:textId="77777777" w:rsidR="005A076A" w:rsidRDefault="005A076A">
    <w:pPr>
      <w:pStyle w:val="Porat"/>
      <w:ind w:right="360"/>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26947" w14:textId="77777777" w:rsidR="007456BA" w:rsidRDefault="007456BA">
      <w:r>
        <w:separator/>
      </w:r>
    </w:p>
  </w:footnote>
  <w:footnote w:type="continuationSeparator" w:id="0">
    <w:p w14:paraId="334D9C9D" w14:textId="77777777" w:rsidR="007456BA" w:rsidRDefault="00745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DB233" w14:textId="5EEAA0E8" w:rsidR="0046200C" w:rsidRDefault="0046200C" w:rsidP="0046200C">
    <w:pPr>
      <w:ind w:left="6379"/>
      <w:jc w:val="right"/>
      <w:rPr>
        <w:rFonts w:ascii="Arial" w:hAnsi="Arial" w:cs="Arial"/>
        <w:sz w:val="18"/>
        <w:szCs w:val="18"/>
        <w:lang w:val="lt-LT" w:eastAsia="ar-SA"/>
      </w:rPr>
    </w:pPr>
    <w:r>
      <w:rPr>
        <w:noProof/>
        <w:sz w:val="22"/>
        <w:szCs w:val="22"/>
        <w:lang w:val="en-US"/>
      </w:rPr>
      <w:drawing>
        <wp:anchor distT="0" distB="0" distL="114300" distR="114300" simplePos="0" relativeHeight="251658240" behindDoc="0" locked="0" layoutInCell="1" allowOverlap="1" wp14:anchorId="2B302D11" wp14:editId="2287BE6D">
          <wp:simplePos x="0" y="0"/>
          <wp:positionH relativeFrom="column">
            <wp:posOffset>-281940</wp:posOffset>
          </wp:positionH>
          <wp:positionV relativeFrom="paragraph">
            <wp:posOffset>-139065</wp:posOffset>
          </wp:positionV>
          <wp:extent cx="2019300" cy="400050"/>
          <wp:effectExtent l="0" t="0" r="0" b="0"/>
          <wp:wrapNone/>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8"/>
        <w:szCs w:val="18"/>
        <w:lang w:val="lt-LT"/>
      </w:rPr>
      <w:t xml:space="preserve">APPROVED BY </w:t>
    </w:r>
  </w:p>
  <w:p w14:paraId="43EA443D" w14:textId="7A425CAF" w:rsidR="0046200C" w:rsidRDefault="0046200C" w:rsidP="0046200C">
    <w:pPr>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33BB37E7" w14:textId="77777777" w:rsidR="004E3278" w:rsidRDefault="004E3278" w:rsidP="004E3278">
    <w:pPr>
      <w:jc w:val="right"/>
      <w:rPr>
        <w:rFonts w:ascii="Arial" w:hAnsi="Arial" w:cs="Arial"/>
        <w:sz w:val="18"/>
        <w:szCs w:val="18"/>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02-12-2023-03</w:t>
    </w:r>
  </w:p>
  <w:p w14:paraId="648AC58E" w14:textId="305C632A" w:rsidR="005F1577" w:rsidRPr="0046200C" w:rsidRDefault="004E3278" w:rsidP="004E3278">
    <w:pPr>
      <w:jc w:val="right"/>
      <w:rPr>
        <w:rFonts w:ascii="Arial" w:hAnsi="Arial" w:cs="Arial"/>
        <w:sz w:val="20"/>
        <w:szCs w:val="20"/>
        <w:lang w:val="lt-LT"/>
      </w:rPr>
    </w:pPr>
    <w:r>
      <w:rPr>
        <w:rFonts w:ascii="Arial" w:hAnsi="Arial" w:cs="Arial"/>
        <w:sz w:val="18"/>
        <w:szCs w:val="18"/>
      </w:rPr>
      <w:t>as of 1</w:t>
    </w:r>
    <w:r>
      <w:rPr>
        <w:rFonts w:ascii="Arial" w:hAnsi="Arial" w:cs="Arial"/>
        <w:sz w:val="18"/>
        <w:szCs w:val="18"/>
        <w:vertAlign w:val="superscript"/>
      </w:rPr>
      <w:t xml:space="preserve">st </w:t>
    </w:r>
    <w:r>
      <w:rPr>
        <w:rFonts w:ascii="Arial" w:hAnsi="Arial" w:cs="Arial"/>
        <w:sz w:val="18"/>
        <w:szCs w:val="18"/>
      </w:rPr>
      <w:t>February 2023</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D52F6A2"/>
    <w:lvl w:ilvl="0">
      <w:start w:val="1"/>
      <w:numFmt w:val="decimal"/>
      <w:lvlText w:val="%1."/>
      <w:lvlJc w:val="left"/>
      <w:pPr>
        <w:tabs>
          <w:tab w:val="num" w:pos="360"/>
        </w:tabs>
        <w:ind w:left="360" w:hanging="360"/>
      </w:pPr>
    </w:lvl>
  </w:abstractNum>
  <w:num w:numId="1" w16cid:durableId="1548099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E1trC0MDcxMzG0MDNR0lEKTi0uzszPAykwrAUAiBGrKywAAAA="/>
  </w:docVars>
  <w:rsids>
    <w:rsidRoot w:val="00FF7CA7"/>
    <w:rsid w:val="00005F8B"/>
    <w:rsid w:val="000135C3"/>
    <w:rsid w:val="00054CF3"/>
    <w:rsid w:val="00055E91"/>
    <w:rsid w:val="00062F65"/>
    <w:rsid w:val="000B4FBC"/>
    <w:rsid w:val="000B6FCC"/>
    <w:rsid w:val="000C548B"/>
    <w:rsid w:val="00133394"/>
    <w:rsid w:val="001535FF"/>
    <w:rsid w:val="00160115"/>
    <w:rsid w:val="00175FB0"/>
    <w:rsid w:val="00181952"/>
    <w:rsid w:val="001826C1"/>
    <w:rsid w:val="001F0EEC"/>
    <w:rsid w:val="00206369"/>
    <w:rsid w:val="002112CF"/>
    <w:rsid w:val="00211793"/>
    <w:rsid w:val="00217F17"/>
    <w:rsid w:val="00243966"/>
    <w:rsid w:val="002A3DDE"/>
    <w:rsid w:val="002B0E05"/>
    <w:rsid w:val="002E1576"/>
    <w:rsid w:val="003076F4"/>
    <w:rsid w:val="00307B64"/>
    <w:rsid w:val="00332C34"/>
    <w:rsid w:val="003411FC"/>
    <w:rsid w:val="00365909"/>
    <w:rsid w:val="00382131"/>
    <w:rsid w:val="00391D1C"/>
    <w:rsid w:val="003B2C5C"/>
    <w:rsid w:val="003B45C8"/>
    <w:rsid w:val="003F1D02"/>
    <w:rsid w:val="003F63AC"/>
    <w:rsid w:val="004071C3"/>
    <w:rsid w:val="00426372"/>
    <w:rsid w:val="0043077E"/>
    <w:rsid w:val="00440B40"/>
    <w:rsid w:val="00441407"/>
    <w:rsid w:val="004503B7"/>
    <w:rsid w:val="00452E88"/>
    <w:rsid w:val="00457CAC"/>
    <w:rsid w:val="0046200C"/>
    <w:rsid w:val="00463C3F"/>
    <w:rsid w:val="004B7339"/>
    <w:rsid w:val="004C36C6"/>
    <w:rsid w:val="004E21A4"/>
    <w:rsid w:val="004E3278"/>
    <w:rsid w:val="004E750E"/>
    <w:rsid w:val="004F1CB6"/>
    <w:rsid w:val="004F47A9"/>
    <w:rsid w:val="00542F64"/>
    <w:rsid w:val="005745A9"/>
    <w:rsid w:val="00583B41"/>
    <w:rsid w:val="00584242"/>
    <w:rsid w:val="005A076A"/>
    <w:rsid w:val="005E1311"/>
    <w:rsid w:val="005F1577"/>
    <w:rsid w:val="00606990"/>
    <w:rsid w:val="0062786E"/>
    <w:rsid w:val="00646A9A"/>
    <w:rsid w:val="006959A1"/>
    <w:rsid w:val="006B408D"/>
    <w:rsid w:val="00703B72"/>
    <w:rsid w:val="007212F5"/>
    <w:rsid w:val="007305EE"/>
    <w:rsid w:val="0073220F"/>
    <w:rsid w:val="007340E5"/>
    <w:rsid w:val="007456BA"/>
    <w:rsid w:val="00750D2B"/>
    <w:rsid w:val="00757BAF"/>
    <w:rsid w:val="00767D71"/>
    <w:rsid w:val="00784090"/>
    <w:rsid w:val="007B1878"/>
    <w:rsid w:val="007B1A1B"/>
    <w:rsid w:val="007B6344"/>
    <w:rsid w:val="007D21EA"/>
    <w:rsid w:val="007D322F"/>
    <w:rsid w:val="007E4C77"/>
    <w:rsid w:val="00800EDF"/>
    <w:rsid w:val="00822167"/>
    <w:rsid w:val="00852331"/>
    <w:rsid w:val="008A3F56"/>
    <w:rsid w:val="008C07D2"/>
    <w:rsid w:val="008C5022"/>
    <w:rsid w:val="008E1A3C"/>
    <w:rsid w:val="008F2517"/>
    <w:rsid w:val="0090578A"/>
    <w:rsid w:val="0091355C"/>
    <w:rsid w:val="00915255"/>
    <w:rsid w:val="009244C5"/>
    <w:rsid w:val="00932FD3"/>
    <w:rsid w:val="009369A9"/>
    <w:rsid w:val="00951D4F"/>
    <w:rsid w:val="00966B6D"/>
    <w:rsid w:val="009A269E"/>
    <w:rsid w:val="00A01B9A"/>
    <w:rsid w:val="00A12F4E"/>
    <w:rsid w:val="00A14359"/>
    <w:rsid w:val="00A23D48"/>
    <w:rsid w:val="00A524AF"/>
    <w:rsid w:val="00A73CB4"/>
    <w:rsid w:val="00AA086E"/>
    <w:rsid w:val="00AC05AD"/>
    <w:rsid w:val="00AD4009"/>
    <w:rsid w:val="00AF245D"/>
    <w:rsid w:val="00AF7385"/>
    <w:rsid w:val="00B014CD"/>
    <w:rsid w:val="00B1423D"/>
    <w:rsid w:val="00B1760A"/>
    <w:rsid w:val="00B346C0"/>
    <w:rsid w:val="00B85D08"/>
    <w:rsid w:val="00B9577B"/>
    <w:rsid w:val="00BC321C"/>
    <w:rsid w:val="00BF0C30"/>
    <w:rsid w:val="00BF56B4"/>
    <w:rsid w:val="00C20025"/>
    <w:rsid w:val="00C4197B"/>
    <w:rsid w:val="00C85AEC"/>
    <w:rsid w:val="00C93ED4"/>
    <w:rsid w:val="00C97E28"/>
    <w:rsid w:val="00CB3D82"/>
    <w:rsid w:val="00D02B37"/>
    <w:rsid w:val="00D442B1"/>
    <w:rsid w:val="00D944A5"/>
    <w:rsid w:val="00DB66A3"/>
    <w:rsid w:val="00DB6E12"/>
    <w:rsid w:val="00DD5469"/>
    <w:rsid w:val="00E01892"/>
    <w:rsid w:val="00E22FBC"/>
    <w:rsid w:val="00E26BF1"/>
    <w:rsid w:val="00E3006A"/>
    <w:rsid w:val="00E53D7F"/>
    <w:rsid w:val="00EC0CBB"/>
    <w:rsid w:val="00ED4DBC"/>
    <w:rsid w:val="00EF76F2"/>
    <w:rsid w:val="00F0309E"/>
    <w:rsid w:val="00F06900"/>
    <w:rsid w:val="00F32105"/>
    <w:rsid w:val="00F5087C"/>
    <w:rsid w:val="00F5637B"/>
    <w:rsid w:val="00F919C0"/>
    <w:rsid w:val="00F95500"/>
    <w:rsid w:val="00F9771C"/>
    <w:rsid w:val="00FB5AB9"/>
    <w:rsid w:val="00FF7CA7"/>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D8E825"/>
  <w15:docId w15:val="{E70A25E7-8B12-45C5-A959-CC7197387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szCs w:val="24"/>
      <w:lang w:val="en-GB" w:eastAsia="en-US"/>
    </w:rPr>
  </w:style>
  <w:style w:type="paragraph" w:styleId="Antrat1">
    <w:name w:val="heading 1"/>
    <w:basedOn w:val="prastasis"/>
    <w:next w:val="prastasis"/>
    <w:link w:val="Antrat1Diagrama"/>
    <w:qFormat/>
    <w:pPr>
      <w:keepNext/>
      <w:jc w:val="both"/>
      <w:outlineLvl w:val="0"/>
    </w:pPr>
    <w:rPr>
      <w:b/>
      <w:bCs/>
      <w:lang w:val="lt-LT"/>
    </w:rPr>
  </w:style>
  <w:style w:type="paragraph" w:styleId="Antrat2">
    <w:name w:val="heading 2"/>
    <w:basedOn w:val="prastasis"/>
    <w:next w:val="prastasis"/>
    <w:qFormat/>
    <w:pPr>
      <w:keepNext/>
      <w:outlineLvl w:val="1"/>
    </w:pPr>
    <w:rPr>
      <w:b/>
      <w:bCs/>
      <w:lang w:val="en-US"/>
    </w:rPr>
  </w:style>
  <w:style w:type="paragraph" w:styleId="Antrat3">
    <w:name w:val="heading 3"/>
    <w:basedOn w:val="prastasis"/>
    <w:next w:val="prastasis"/>
    <w:qFormat/>
    <w:pPr>
      <w:keepNext/>
      <w:jc w:val="center"/>
      <w:outlineLvl w:val="2"/>
    </w:pPr>
    <w:rPr>
      <w:b/>
      <w:bCs/>
      <w:lang w:val="en-US"/>
    </w:rPr>
  </w:style>
  <w:style w:type="paragraph" w:styleId="Antrat4">
    <w:name w:val="heading 4"/>
    <w:basedOn w:val="prastasis"/>
    <w:next w:val="prastasis"/>
    <w:qFormat/>
    <w:pPr>
      <w:keepNext/>
      <w:outlineLvl w:val="3"/>
    </w:pPr>
    <w:rPr>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lds">
    <w:name w:val="Bolds"/>
    <w:qFormat/>
    <w:rPr>
      <w:b/>
      <w:bCs/>
      <w:lang w:val="en-US" w:eastAsia="x-none"/>
    </w:rPr>
  </w:style>
  <w:style w:type="character" w:customStyle="1" w:styleId="InternetLink">
    <w:name w:val="Internet Link"/>
    <w:rPr>
      <w:color w:val="0000FF"/>
      <w:u w:val="single"/>
    </w:rPr>
  </w:style>
  <w:style w:type="character" w:styleId="Perirtashipersaitas">
    <w:name w:val="FollowedHyperlink"/>
    <w:qFormat/>
    <w:rPr>
      <w:color w:val="800080"/>
      <w:u w:val="single"/>
    </w:rPr>
  </w:style>
  <w:style w:type="character" w:styleId="Puslapionumeris">
    <w:name w:val="page number"/>
    <w:basedOn w:val="Numatytasispastraiposriftas"/>
    <w:qFormat/>
  </w:style>
  <w:style w:type="character" w:customStyle="1" w:styleId="Italic">
    <w:name w:val="Italic"/>
    <w:qFormat/>
    <w:rPr>
      <w:i/>
      <w:iCs/>
      <w:lang w:val="en-US" w:eastAsia="x-none"/>
    </w:rPr>
  </w:style>
  <w:style w:type="character" w:styleId="Grietas">
    <w:name w:val="Strong"/>
    <w:qFormat/>
    <w:rsid w:val="00714367"/>
    <w:rPr>
      <w:b/>
      <w:bCs/>
    </w:rPr>
  </w:style>
  <w:style w:type="character" w:styleId="Emfaz">
    <w:name w:val="Emphasis"/>
    <w:qFormat/>
    <w:rsid w:val="00714367"/>
    <w:rPr>
      <w:i/>
      <w:iCs/>
    </w:rPr>
  </w:style>
  <w:style w:type="character" w:customStyle="1" w:styleId="Antrat1Diagrama">
    <w:name w:val="Antraštė 1 Diagrama"/>
    <w:link w:val="Antrat1"/>
    <w:qFormat/>
    <w:rsid w:val="00AC5590"/>
    <w:rPr>
      <w:b/>
      <w:bCs/>
      <w:sz w:val="24"/>
      <w:szCs w:val="24"/>
      <w:lang w:eastAsia="en-US"/>
    </w:rPr>
  </w:style>
  <w:style w:type="character" w:styleId="Komentaronuoroda">
    <w:name w:val="annotation reference"/>
    <w:basedOn w:val="Numatytasispastraiposriftas"/>
    <w:semiHidden/>
    <w:unhideWhenUsed/>
    <w:qFormat/>
    <w:rsid w:val="00077509"/>
    <w:rPr>
      <w:sz w:val="16"/>
      <w:szCs w:val="16"/>
    </w:rPr>
  </w:style>
  <w:style w:type="character" w:customStyle="1" w:styleId="KomentarotekstasDiagrama">
    <w:name w:val="Komentaro tekstas Diagrama"/>
    <w:basedOn w:val="Numatytasispastraiposriftas"/>
    <w:link w:val="Komentarotekstas"/>
    <w:semiHidden/>
    <w:qFormat/>
    <w:rsid w:val="00077509"/>
    <w:rPr>
      <w:lang w:val="en-GB" w:eastAsia="en-US"/>
    </w:rPr>
  </w:style>
  <w:style w:type="character" w:customStyle="1" w:styleId="KomentarotemaDiagrama">
    <w:name w:val="Komentaro tema Diagrama"/>
    <w:basedOn w:val="KomentarotekstasDiagrama"/>
    <w:link w:val="Komentarotema"/>
    <w:semiHidden/>
    <w:qFormat/>
    <w:rsid w:val="00077509"/>
    <w:rPr>
      <w:b/>
      <w:bCs/>
      <w:lang w:val="en-GB" w:eastAsia="en-US"/>
    </w:rPr>
  </w:style>
  <w:style w:type="character" w:customStyle="1" w:styleId="PoratDiagrama">
    <w:name w:val="Poraštė Diagrama"/>
    <w:basedOn w:val="Numatytasispastraiposriftas"/>
    <w:link w:val="Porat"/>
    <w:uiPriority w:val="99"/>
    <w:qFormat/>
    <w:rsid w:val="00940DA7"/>
    <w:rPr>
      <w:sz w:val="24"/>
      <w:szCs w:val="24"/>
      <w:lang w:val="en-GB" w:eastAsia="en-US"/>
    </w:rPr>
  </w:style>
  <w:style w:type="character" w:customStyle="1" w:styleId="ListLabel1">
    <w:name w:val="ListLabel 1"/>
    <w:qFormat/>
    <w:rPr>
      <w:rFonts w:eastAsia="Times New Roman" w:cs="Times New Roman"/>
    </w:rPr>
  </w:style>
  <w:style w:type="character" w:customStyle="1" w:styleId="ListLabel2">
    <w:name w:val="ListLabel 2"/>
    <w:qFormat/>
    <w:rPr>
      <w:b/>
    </w:rPr>
  </w:style>
  <w:style w:type="character" w:customStyle="1" w:styleId="ListLabel3">
    <w:name w:val="ListLabel 3"/>
    <w:qFormat/>
    <w:rPr>
      <w:i/>
    </w:rPr>
  </w:style>
  <w:style w:type="character" w:customStyle="1" w:styleId="ListLabel4">
    <w:name w:val="ListLabel 4"/>
    <w:qFormat/>
    <w:rPr>
      <w:rFonts w:cs="Courier New"/>
    </w:rPr>
  </w:style>
  <w:style w:type="character" w:customStyle="1" w:styleId="ListLabel5">
    <w:name w:val="ListLabel 5"/>
    <w:qFormat/>
    <w:rPr>
      <w:rFonts w:cs="Times New Roman"/>
      <w:sz w:val="24"/>
    </w:rPr>
  </w:style>
  <w:style w:type="paragraph" w:customStyle="1" w:styleId="Heading">
    <w:name w:val="Heading"/>
    <w:basedOn w:val="prastasis"/>
    <w:next w:val="TextBody"/>
    <w:qFormat/>
    <w:pPr>
      <w:keepNext/>
      <w:spacing w:before="240" w:after="120"/>
    </w:pPr>
    <w:rPr>
      <w:rFonts w:ascii="Liberation Sans" w:eastAsia="Droid Sans Fallback" w:hAnsi="Liberation Sans" w:cs="Droid Sans Devanagari"/>
      <w:sz w:val="28"/>
      <w:szCs w:val="28"/>
    </w:rPr>
  </w:style>
  <w:style w:type="paragraph" w:customStyle="1" w:styleId="TextBody">
    <w:name w:val="Text Body"/>
    <w:basedOn w:val="prastasis"/>
    <w:pPr>
      <w:jc w:val="both"/>
    </w:pPr>
    <w:rPr>
      <w:szCs w:val="20"/>
      <w:lang w:val="lt-LT"/>
    </w:rPr>
  </w:style>
  <w:style w:type="paragraph" w:styleId="Sraas">
    <w:name w:val="List"/>
    <w:basedOn w:val="TextBody"/>
    <w:rPr>
      <w:rFonts w:cs="Droid Sans Devanagari"/>
    </w:rPr>
  </w:style>
  <w:style w:type="paragraph" w:styleId="Antrat">
    <w:name w:val="caption"/>
    <w:basedOn w:val="prastasis"/>
    <w:qFormat/>
    <w:pPr>
      <w:suppressLineNumbers/>
      <w:spacing w:before="120" w:after="120"/>
    </w:pPr>
    <w:rPr>
      <w:rFonts w:cs="Droid Sans Devanagari"/>
      <w:i/>
      <w:iCs/>
    </w:rPr>
  </w:style>
  <w:style w:type="paragraph" w:customStyle="1" w:styleId="Index">
    <w:name w:val="Index"/>
    <w:basedOn w:val="prastasis"/>
    <w:qFormat/>
    <w:pPr>
      <w:suppressLineNumbers/>
    </w:pPr>
    <w:rPr>
      <w:rFonts w:cs="Droid Sans Devanagari"/>
    </w:rPr>
  </w:style>
  <w:style w:type="paragraph" w:customStyle="1" w:styleId="Cellcenter">
    <w:name w:val="Cell_center"/>
    <w:basedOn w:val="prastasis"/>
    <w:qFormat/>
    <w:pPr>
      <w:jc w:val="center"/>
    </w:pPr>
    <w:rPr>
      <w:rFonts w:ascii="Arial Narrow" w:hAnsi="Arial Narrow"/>
      <w:caps/>
      <w:sz w:val="22"/>
      <w:szCs w:val="22"/>
      <w:lang w:val="en-US"/>
    </w:rPr>
  </w:style>
  <w:style w:type="paragraph" w:customStyle="1" w:styleId="Cellleft">
    <w:name w:val="Cell_left"/>
    <w:basedOn w:val="prastasis"/>
    <w:qFormat/>
    <w:pPr>
      <w:ind w:left="34"/>
    </w:pPr>
    <w:rPr>
      <w:rFonts w:ascii="Arial Narrow" w:hAnsi="Arial Narrow"/>
      <w:sz w:val="22"/>
      <w:szCs w:val="22"/>
      <w:lang w:val="en-US"/>
    </w:rPr>
  </w:style>
  <w:style w:type="paragraph" w:customStyle="1" w:styleId="Head">
    <w:name w:val="Head"/>
    <w:basedOn w:val="prastasis"/>
    <w:qFormat/>
    <w:pPr>
      <w:widowControl w:val="0"/>
      <w:spacing w:before="120" w:after="60"/>
      <w:jc w:val="both"/>
    </w:pPr>
    <w:rPr>
      <w:b/>
      <w:bCs/>
      <w:sz w:val="28"/>
      <w:szCs w:val="28"/>
      <w:lang w:val="en-US"/>
    </w:rPr>
  </w:style>
  <w:style w:type="paragraph" w:customStyle="1" w:styleId="Parameters">
    <w:name w:val="Parameters"/>
    <w:basedOn w:val="prastasis"/>
    <w:qFormat/>
    <w:pPr>
      <w:tabs>
        <w:tab w:val="left" w:pos="4820"/>
      </w:tabs>
      <w:spacing w:before="60" w:after="60"/>
      <w:ind w:left="4820" w:hanging="4820"/>
    </w:pPr>
    <w:rPr>
      <w:sz w:val="22"/>
      <w:szCs w:val="22"/>
      <w:lang w:val="en-US"/>
    </w:rPr>
  </w:style>
  <w:style w:type="paragraph" w:customStyle="1" w:styleId="Source">
    <w:name w:val="Source"/>
    <w:basedOn w:val="prastasis"/>
    <w:qFormat/>
    <w:pPr>
      <w:spacing w:after="60"/>
    </w:pPr>
    <w:rPr>
      <w:sz w:val="22"/>
      <w:szCs w:val="22"/>
      <w:lang w:val="lt-LT"/>
    </w:rPr>
  </w:style>
  <w:style w:type="paragraph" w:customStyle="1" w:styleId="Text">
    <w:name w:val="Text"/>
    <w:basedOn w:val="prastasis"/>
    <w:qFormat/>
    <w:pPr>
      <w:spacing w:after="120" w:line="288" w:lineRule="atLeast"/>
      <w:jc w:val="both"/>
    </w:pPr>
    <w:rPr>
      <w:sz w:val="22"/>
      <w:szCs w:val="22"/>
      <w:lang w:val="en-US"/>
    </w:rPr>
  </w:style>
  <w:style w:type="paragraph" w:styleId="Pavadinimas">
    <w:name w:val="Title"/>
    <w:basedOn w:val="prastasis"/>
    <w:qFormat/>
    <w:pPr>
      <w:pageBreakBefore/>
      <w:widowControl w:val="0"/>
      <w:spacing w:after="360"/>
      <w:jc w:val="center"/>
    </w:pPr>
    <w:rPr>
      <w:b/>
      <w:bCs/>
      <w:caps/>
      <w:sz w:val="26"/>
      <w:szCs w:val="26"/>
      <w:lang w:val="en-US"/>
    </w:rPr>
  </w:style>
  <w:style w:type="paragraph" w:customStyle="1" w:styleId="metod">
    <w:name w:val="metod"/>
    <w:qFormat/>
    <w:pPr>
      <w:widowControl w:val="0"/>
      <w:ind w:firstLine="567"/>
    </w:pPr>
    <w:rPr>
      <w:sz w:val="24"/>
    </w:rPr>
  </w:style>
  <w:style w:type="paragraph" w:styleId="Tekstoblokas">
    <w:name w:val="Block Text"/>
    <w:basedOn w:val="prastasis"/>
    <w:qFormat/>
    <w:pPr>
      <w:spacing w:after="120"/>
      <w:ind w:left="1440" w:right="1440"/>
    </w:pPr>
    <w:rPr>
      <w:sz w:val="20"/>
      <w:szCs w:val="20"/>
    </w:rPr>
  </w:style>
  <w:style w:type="paragraph" w:styleId="Puslapioinaostekstas">
    <w:name w:val="footnote text"/>
    <w:basedOn w:val="prastasis"/>
    <w:semiHidden/>
    <w:qFormat/>
    <w:rPr>
      <w:sz w:val="20"/>
      <w:szCs w:val="20"/>
    </w:rPr>
  </w:style>
  <w:style w:type="paragraph" w:styleId="Antrats">
    <w:name w:val="header"/>
    <w:basedOn w:val="prastasis"/>
    <w:pPr>
      <w:tabs>
        <w:tab w:val="center" w:pos="4153"/>
        <w:tab w:val="right" w:pos="8306"/>
      </w:tabs>
    </w:pPr>
    <w:rPr>
      <w:sz w:val="20"/>
      <w:szCs w:val="20"/>
    </w:rPr>
  </w:style>
  <w:style w:type="paragraph" w:styleId="Pagrindinistekstas2">
    <w:name w:val="Body Text 2"/>
    <w:basedOn w:val="prastasis"/>
    <w:qFormat/>
    <w:pPr>
      <w:jc w:val="both"/>
    </w:pPr>
    <w:rPr>
      <w:sz w:val="20"/>
      <w:lang w:val="lt-LT"/>
    </w:rPr>
  </w:style>
  <w:style w:type="paragraph" w:styleId="Pagrindinistekstas3">
    <w:name w:val="Body Text 3"/>
    <w:basedOn w:val="prastasis"/>
    <w:qFormat/>
    <w:pPr>
      <w:jc w:val="both"/>
    </w:pPr>
    <w:rPr>
      <w:sz w:val="22"/>
      <w:lang w:val="lt-LT"/>
    </w:rPr>
  </w:style>
  <w:style w:type="paragraph" w:styleId="Porat">
    <w:name w:val="footer"/>
    <w:basedOn w:val="prastasis"/>
    <w:link w:val="PoratDiagrama"/>
    <w:uiPriority w:val="99"/>
    <w:pPr>
      <w:tabs>
        <w:tab w:val="center" w:pos="4677"/>
        <w:tab w:val="right" w:pos="9355"/>
      </w:tabs>
    </w:pPr>
  </w:style>
  <w:style w:type="paragraph" w:styleId="Debesliotekstas">
    <w:name w:val="Balloon Text"/>
    <w:basedOn w:val="prastasis"/>
    <w:semiHidden/>
    <w:qFormat/>
    <w:rsid w:val="00D829E5"/>
    <w:rPr>
      <w:rFonts w:ascii="Tahoma" w:hAnsi="Tahoma" w:cs="Tahoma"/>
      <w:sz w:val="16"/>
      <w:szCs w:val="16"/>
    </w:rPr>
  </w:style>
  <w:style w:type="paragraph" w:styleId="Pagrindiniotekstotrauka2">
    <w:name w:val="Body Text Indent 2"/>
    <w:basedOn w:val="prastasis"/>
    <w:qFormat/>
    <w:rsid w:val="003F5B13"/>
    <w:pPr>
      <w:spacing w:after="120" w:line="480" w:lineRule="auto"/>
      <w:ind w:left="283"/>
    </w:pPr>
  </w:style>
  <w:style w:type="paragraph" w:styleId="Sraopastraipa">
    <w:name w:val="List Paragraph"/>
    <w:basedOn w:val="prastasis"/>
    <w:uiPriority w:val="34"/>
    <w:qFormat/>
    <w:rsid w:val="00A72BAA"/>
    <w:pPr>
      <w:spacing w:after="200" w:line="276" w:lineRule="auto"/>
      <w:ind w:left="720"/>
      <w:contextualSpacing/>
    </w:pPr>
    <w:rPr>
      <w:rFonts w:ascii="Calibri" w:hAnsi="Calibri"/>
      <w:sz w:val="22"/>
      <w:szCs w:val="22"/>
      <w:lang w:val="lt-LT" w:eastAsia="lt-LT"/>
    </w:rPr>
  </w:style>
  <w:style w:type="paragraph" w:customStyle="1" w:styleId="Default">
    <w:name w:val="Default"/>
    <w:qFormat/>
    <w:rsid w:val="00B34405"/>
    <w:rPr>
      <w:color w:val="000000"/>
      <w:sz w:val="24"/>
      <w:szCs w:val="24"/>
    </w:rPr>
  </w:style>
  <w:style w:type="paragraph" w:customStyle="1" w:styleId="xtext">
    <w:name w:val="x_text"/>
    <w:basedOn w:val="prastasis"/>
    <w:qFormat/>
    <w:rsid w:val="00F36C99"/>
    <w:pPr>
      <w:spacing w:beforeAutospacing="1" w:afterAutospacing="1"/>
    </w:pPr>
    <w:rPr>
      <w:lang w:val="en-US"/>
    </w:rPr>
  </w:style>
  <w:style w:type="paragraph" w:styleId="Komentarotekstas">
    <w:name w:val="annotation text"/>
    <w:basedOn w:val="prastasis"/>
    <w:link w:val="KomentarotekstasDiagrama"/>
    <w:semiHidden/>
    <w:unhideWhenUsed/>
    <w:qFormat/>
    <w:rsid w:val="00077509"/>
    <w:rPr>
      <w:sz w:val="20"/>
      <w:szCs w:val="20"/>
    </w:rPr>
  </w:style>
  <w:style w:type="paragraph" w:styleId="Komentarotema">
    <w:name w:val="annotation subject"/>
    <w:basedOn w:val="Komentarotekstas"/>
    <w:link w:val="KomentarotemaDiagrama"/>
    <w:semiHidden/>
    <w:unhideWhenUsed/>
    <w:qFormat/>
    <w:rsid w:val="00077509"/>
    <w:rPr>
      <w:b/>
      <w:bCs/>
    </w:rPr>
  </w:style>
  <w:style w:type="character" w:styleId="Hipersaitas">
    <w:name w:val="Hyperlink"/>
    <w:basedOn w:val="Numatytasispastraiposriftas"/>
    <w:uiPriority w:val="99"/>
    <w:unhideWhenUsed/>
    <w:rsid w:val="00F95500"/>
    <w:rPr>
      <w:color w:val="0000FF" w:themeColor="hyperlink"/>
      <w:u w:val="single"/>
    </w:rPr>
  </w:style>
  <w:style w:type="paragraph" w:styleId="Turinioantrat">
    <w:name w:val="TOC Heading"/>
    <w:basedOn w:val="Antrat1"/>
    <w:next w:val="prastasis"/>
    <w:uiPriority w:val="39"/>
    <w:semiHidden/>
    <w:unhideWhenUsed/>
    <w:qFormat/>
    <w:rsid w:val="005A076A"/>
    <w:pPr>
      <w:keepLines/>
      <w:spacing w:before="480" w:line="276" w:lineRule="auto"/>
      <w:jc w:val="left"/>
      <w:outlineLvl w:val="9"/>
    </w:pPr>
    <w:rPr>
      <w:rFonts w:asciiTheme="majorHAnsi" w:eastAsiaTheme="majorEastAsia" w:hAnsiTheme="majorHAnsi" w:cstheme="majorBidi"/>
      <w:color w:val="365F91" w:themeColor="accent1" w:themeShade="BF"/>
      <w:sz w:val="28"/>
      <w:szCs w:val="28"/>
      <w:lang w:val="en-US" w:eastAsia="ja-JP"/>
    </w:rPr>
  </w:style>
  <w:style w:type="paragraph" w:styleId="Turinys1">
    <w:name w:val="toc 1"/>
    <w:basedOn w:val="prastasis"/>
    <w:next w:val="prastasis"/>
    <w:autoRedefine/>
    <w:uiPriority w:val="39"/>
    <w:unhideWhenUsed/>
    <w:rsid w:val="005A076A"/>
    <w:pPr>
      <w:spacing w:after="100"/>
    </w:pPr>
  </w:style>
  <w:style w:type="character" w:customStyle="1" w:styleId="media-delimiter">
    <w:name w:val="media-delimiter"/>
    <w:basedOn w:val="Numatytasispastraiposriftas"/>
    <w:rsid w:val="00A23D48"/>
  </w:style>
  <w:style w:type="paragraph" w:styleId="Pataisymai">
    <w:name w:val="Revision"/>
    <w:hidden/>
    <w:uiPriority w:val="99"/>
    <w:semiHidden/>
    <w:rsid w:val="004C36C6"/>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789345">
      <w:bodyDiv w:val="1"/>
      <w:marLeft w:val="0"/>
      <w:marRight w:val="0"/>
      <w:marTop w:val="0"/>
      <w:marBottom w:val="0"/>
      <w:divBdr>
        <w:top w:val="none" w:sz="0" w:space="0" w:color="auto"/>
        <w:left w:val="none" w:sz="0" w:space="0" w:color="auto"/>
        <w:bottom w:val="none" w:sz="0" w:space="0" w:color="auto"/>
        <w:right w:val="none" w:sz="0" w:space="0" w:color="auto"/>
      </w:divBdr>
      <w:divsChild>
        <w:div w:id="912737662">
          <w:marLeft w:val="0"/>
          <w:marRight w:val="0"/>
          <w:marTop w:val="0"/>
          <w:marBottom w:val="0"/>
          <w:divBdr>
            <w:top w:val="none" w:sz="0" w:space="0" w:color="auto"/>
            <w:left w:val="none" w:sz="0" w:space="0" w:color="auto"/>
            <w:bottom w:val="none" w:sz="0" w:space="0" w:color="auto"/>
            <w:right w:val="none" w:sz="0" w:space="0" w:color="auto"/>
          </w:divBdr>
        </w:div>
        <w:div w:id="162817052">
          <w:marLeft w:val="0"/>
          <w:marRight w:val="0"/>
          <w:marTop w:val="0"/>
          <w:marBottom w:val="0"/>
          <w:divBdr>
            <w:top w:val="none" w:sz="0" w:space="0" w:color="auto"/>
            <w:left w:val="none" w:sz="0" w:space="0" w:color="auto"/>
            <w:bottom w:val="none" w:sz="0" w:space="0" w:color="auto"/>
            <w:right w:val="none" w:sz="0" w:space="0" w:color="auto"/>
          </w:divBdr>
        </w:div>
      </w:divsChild>
    </w:div>
    <w:div w:id="1099982917">
      <w:bodyDiv w:val="1"/>
      <w:marLeft w:val="0"/>
      <w:marRight w:val="0"/>
      <w:marTop w:val="0"/>
      <w:marBottom w:val="0"/>
      <w:divBdr>
        <w:top w:val="none" w:sz="0" w:space="0" w:color="auto"/>
        <w:left w:val="none" w:sz="0" w:space="0" w:color="auto"/>
        <w:bottom w:val="none" w:sz="0" w:space="0" w:color="auto"/>
        <w:right w:val="none" w:sz="0" w:space="0" w:color="auto"/>
      </w:divBdr>
      <w:divsChild>
        <w:div w:id="191236686">
          <w:marLeft w:val="0"/>
          <w:marRight w:val="0"/>
          <w:marTop w:val="0"/>
          <w:marBottom w:val="0"/>
          <w:divBdr>
            <w:top w:val="none" w:sz="0" w:space="0" w:color="auto"/>
            <w:left w:val="none" w:sz="0" w:space="0" w:color="auto"/>
            <w:bottom w:val="none" w:sz="0" w:space="0" w:color="auto"/>
            <w:right w:val="none" w:sz="0" w:space="0" w:color="auto"/>
          </w:divBdr>
        </w:div>
        <w:div w:id="1627932322">
          <w:marLeft w:val="0"/>
          <w:marRight w:val="0"/>
          <w:marTop w:val="0"/>
          <w:marBottom w:val="0"/>
          <w:divBdr>
            <w:top w:val="none" w:sz="0" w:space="0" w:color="auto"/>
            <w:left w:val="none" w:sz="0" w:space="0" w:color="auto"/>
            <w:bottom w:val="none" w:sz="0" w:space="0" w:color="auto"/>
            <w:right w:val="none" w:sz="0" w:space="0" w:color="auto"/>
          </w:divBdr>
        </w:div>
      </w:divsChild>
    </w:div>
    <w:div w:id="1148598108">
      <w:bodyDiv w:val="1"/>
      <w:marLeft w:val="0"/>
      <w:marRight w:val="0"/>
      <w:marTop w:val="0"/>
      <w:marBottom w:val="0"/>
      <w:divBdr>
        <w:top w:val="none" w:sz="0" w:space="0" w:color="auto"/>
        <w:left w:val="none" w:sz="0" w:space="0" w:color="auto"/>
        <w:bottom w:val="none" w:sz="0" w:space="0" w:color="auto"/>
        <w:right w:val="none" w:sz="0" w:space="0" w:color="auto"/>
      </w:divBdr>
    </w:div>
    <w:div w:id="1330593445">
      <w:bodyDiv w:val="1"/>
      <w:marLeft w:val="0"/>
      <w:marRight w:val="0"/>
      <w:marTop w:val="0"/>
      <w:marBottom w:val="0"/>
      <w:divBdr>
        <w:top w:val="none" w:sz="0" w:space="0" w:color="auto"/>
        <w:left w:val="none" w:sz="0" w:space="0" w:color="auto"/>
        <w:bottom w:val="none" w:sz="0" w:space="0" w:color="auto"/>
        <w:right w:val="none" w:sz="0" w:space="0" w:color="auto"/>
      </w:divBdr>
    </w:div>
    <w:div w:id="1850637201">
      <w:bodyDiv w:val="1"/>
      <w:marLeft w:val="0"/>
      <w:marRight w:val="0"/>
      <w:marTop w:val="0"/>
      <w:marBottom w:val="0"/>
      <w:divBdr>
        <w:top w:val="none" w:sz="0" w:space="0" w:color="auto"/>
        <w:left w:val="none" w:sz="0" w:space="0" w:color="auto"/>
        <w:bottom w:val="none" w:sz="0" w:space="0" w:color="auto"/>
        <w:right w:val="none" w:sz="0" w:space="0" w:color="auto"/>
      </w:divBdr>
      <w:divsChild>
        <w:div w:id="693962079">
          <w:marLeft w:val="0"/>
          <w:marRight w:val="0"/>
          <w:marTop w:val="0"/>
          <w:marBottom w:val="0"/>
          <w:divBdr>
            <w:top w:val="none" w:sz="0" w:space="0" w:color="auto"/>
            <w:left w:val="none" w:sz="0" w:space="0" w:color="auto"/>
            <w:bottom w:val="none" w:sz="0" w:space="0" w:color="auto"/>
            <w:right w:val="none" w:sz="0" w:space="0" w:color="auto"/>
          </w:divBdr>
        </w:div>
        <w:div w:id="26905189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B98A80F-290D-460C-B4C7-89513EC72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877</Words>
  <Characters>5598</Characters>
  <Application>Microsoft Office Word</Application>
  <DocSecurity>0</DocSecurity>
  <Lines>94</Lines>
  <Paragraphs>36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BUSINESS INTERNATIONALISATION</vt:lpstr>
      <vt:lpstr>BUSINESS INTERNATIONALISATION</vt:lpstr>
    </vt:vector>
  </TitlesOfParts>
  <Company>ISM</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INTERNATIONALISATION</dc:title>
  <dc:creator>student</dc:creator>
  <cp:lastModifiedBy>Smiltė Nostytė</cp:lastModifiedBy>
  <cp:revision>9</cp:revision>
  <cp:lastPrinted>2012-10-01T13:28:00Z</cp:lastPrinted>
  <dcterms:created xsi:type="dcterms:W3CDTF">2022-12-07T09:49:00Z</dcterms:created>
  <dcterms:modified xsi:type="dcterms:W3CDTF">2023-02-01T10:54:00Z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ISM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98cda57ce6c52e0c5cbce23e8e4eefc4b48359469ceae26716e91aff96828f15</vt:lpwstr>
  </property>
</Properties>
</file>