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FA421AC" w:rsidR="00901197" w:rsidRPr="0073580A" w:rsidRDefault="000127AD" w:rsidP="00162656">
      <w:pPr>
        <w:tabs>
          <w:tab w:val="left" w:pos="6663"/>
        </w:tabs>
        <w:spacing w:after="120"/>
        <w:jc w:val="center"/>
        <w:rPr>
          <w:rFonts w:ascii="Arial" w:hAnsi="Arial" w:cs="Arial"/>
          <w:sz w:val="28"/>
          <w:szCs w:val="28"/>
        </w:rPr>
      </w:pPr>
      <w:r>
        <w:rPr>
          <w:rFonts w:ascii="Arial" w:hAnsi="Arial" w:cs="Arial"/>
          <w:sz w:val="28"/>
          <w:szCs w:val="28"/>
        </w:rPr>
        <w:t>AMERICAN POLITICS</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9C235C4" w:rsidR="00AE7148" w:rsidRPr="0073580A" w:rsidRDefault="001A563C" w:rsidP="00901197">
            <w:pPr>
              <w:spacing w:before="120" w:after="0"/>
              <w:rPr>
                <w:rFonts w:ascii="Arial" w:hAnsi="Arial" w:cs="Arial"/>
                <w:i/>
                <w:color w:val="000000"/>
                <w:sz w:val="18"/>
                <w:szCs w:val="18"/>
              </w:rPr>
            </w:pPr>
            <w:r>
              <w:rPr>
                <w:rFonts w:ascii="Arial" w:hAnsi="Arial" w:cs="Arial"/>
                <w:i/>
                <w:color w:val="000000"/>
                <w:sz w:val="18"/>
                <w:szCs w:val="18"/>
              </w:rPr>
              <w:t>POL 139</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56B80F74"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54B41">
              <w:rPr>
                <w:rStyle w:val="Bolds"/>
                <w:rFonts w:ascii="Arial" w:hAnsi="Arial" w:cs="Arial"/>
                <w:b w:val="0"/>
                <w:i/>
                <w:sz w:val="18"/>
                <w:szCs w:val="18"/>
              </w:rPr>
              <w:t xml:space="preserve">Economics and </w:t>
            </w:r>
            <w:r w:rsidR="002951E1" w:rsidRPr="00A54B41">
              <w:rPr>
                <w:rStyle w:val="Bolds"/>
                <w:rFonts w:ascii="Arial" w:hAnsi="Arial" w:cs="Arial"/>
                <w:b w:val="0"/>
                <w:i/>
                <w:sz w:val="18"/>
                <w:szCs w:val="18"/>
              </w:rPr>
              <w:t>P</w:t>
            </w:r>
            <w:r w:rsidR="002951E1" w:rsidRPr="00A54B41">
              <w:rPr>
                <w:rStyle w:val="Bolds"/>
                <w:rFonts w:ascii="Arial" w:hAnsi="Arial" w:cs="Arial"/>
                <w:b w:val="0"/>
                <w:bCs/>
                <w:i/>
                <w:sz w:val="18"/>
                <w:szCs w:val="18"/>
              </w:rPr>
              <w:t>olitic</w:t>
            </w:r>
            <w:r w:rsidRPr="00A54B41">
              <w:rPr>
                <w:rStyle w:val="Bolds"/>
                <w:rFonts w:ascii="Arial" w:hAnsi="Arial" w:cs="Arial"/>
                <w:b w:val="0"/>
                <w:i/>
                <w:sz w:val="18"/>
                <w:szCs w:val="18"/>
              </w:rPr>
              <w:t>s,</w:t>
            </w:r>
            <w:r w:rsidR="00A54B41" w:rsidRPr="00A54B41">
              <w:rPr>
                <w:rStyle w:val="Bolds"/>
                <w:rFonts w:ascii="Arial" w:hAnsi="Arial" w:cs="Arial"/>
                <w:b w:val="0"/>
                <w:i/>
                <w:sz w:val="18"/>
                <w:szCs w:val="18"/>
              </w:rPr>
              <w:t xml:space="preserve"> Economics and Data Analytics, 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6A8C501F" w:rsidR="00F23989" w:rsidRPr="0073580A" w:rsidRDefault="001A563C" w:rsidP="001A563C">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Dr.</w:t>
            </w:r>
            <w:r w:rsidR="00B4316F" w:rsidRPr="0073580A">
              <w:rPr>
                <w:rStyle w:val="Bolds"/>
                <w:rFonts w:ascii="Arial" w:hAnsi="Arial" w:cs="Arial"/>
                <w:b w:val="0"/>
                <w:i/>
                <w:sz w:val="18"/>
                <w:szCs w:val="18"/>
              </w:rPr>
              <w:t xml:space="preserve"> </w:t>
            </w:r>
            <w:r>
              <w:rPr>
                <w:rStyle w:val="Bolds"/>
                <w:rFonts w:ascii="Arial" w:hAnsi="Arial" w:cs="Arial"/>
                <w:b w:val="0"/>
                <w:i/>
                <w:sz w:val="18"/>
                <w:szCs w:val="18"/>
              </w:rPr>
              <w:t>Danielle Vinson</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2CDAE08A" w:rsidR="00AE7148" w:rsidRPr="0073580A" w:rsidRDefault="00A54B41" w:rsidP="00901197">
            <w:pPr>
              <w:pStyle w:val="Parameters"/>
              <w:tabs>
                <w:tab w:val="clear" w:pos="4820"/>
              </w:tabs>
              <w:spacing w:before="120" w:after="0" w:line="276" w:lineRule="auto"/>
              <w:ind w:left="0" w:firstLine="0"/>
              <w:rPr>
                <w:rFonts w:ascii="Arial" w:hAnsi="Arial" w:cs="Arial"/>
                <w:i/>
                <w:iCs/>
                <w:sz w:val="18"/>
                <w:szCs w:val="18"/>
                <w:highlight w:val="yellow"/>
              </w:rPr>
            </w:pPr>
            <w:r w:rsidRPr="00A54B41">
              <w:rPr>
                <w:rFonts w:ascii="Arial" w:hAnsi="Arial" w:cs="Arial"/>
                <w:i/>
                <w:iCs/>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20AD2ADA" w:rsidR="001B338B" w:rsidRDefault="00004261" w:rsidP="00D700DA">
      <w:pPr>
        <w:spacing w:after="0" w:line="240" w:lineRule="auto"/>
        <w:jc w:val="both"/>
        <w:rPr>
          <w:rFonts w:ascii="Arial" w:hAnsi="Arial" w:cs="Arial"/>
          <w:sz w:val="18"/>
          <w:szCs w:val="18"/>
        </w:rPr>
      </w:pPr>
      <w:r w:rsidRPr="00E24EFE">
        <w:rPr>
          <w:rFonts w:ascii="Arial" w:hAnsi="Arial" w:cs="Arial"/>
          <w:sz w:val="18"/>
          <w:szCs w:val="18"/>
        </w:rPr>
        <w:t xml:space="preserve">This course explores who has power in the US political system, the sources of that power, and the limits on the power of various groups and institutions.  </w:t>
      </w:r>
      <w:r>
        <w:rPr>
          <w:rFonts w:ascii="Arial" w:hAnsi="Arial" w:cs="Arial"/>
          <w:sz w:val="18"/>
          <w:szCs w:val="18"/>
        </w:rPr>
        <w:t xml:space="preserve">It particularly examines the impact of the structure of American government and political polarization on the processes and outcomes of American government.  </w:t>
      </w:r>
      <w:r w:rsidRPr="00E24EFE">
        <w:rPr>
          <w:rFonts w:ascii="Arial" w:hAnsi="Arial" w:cs="Arial"/>
          <w:sz w:val="18"/>
          <w:szCs w:val="18"/>
        </w:rPr>
        <w:t xml:space="preserve">The following topics are covered: the US Constitution and US political culture, the institutions of government including the president, Congress, the courts, the bureaucracy, </w:t>
      </w:r>
      <w:r>
        <w:rPr>
          <w:rFonts w:ascii="Arial" w:hAnsi="Arial" w:cs="Arial"/>
          <w:sz w:val="18"/>
          <w:szCs w:val="18"/>
        </w:rPr>
        <w:t xml:space="preserve">and </w:t>
      </w:r>
      <w:r w:rsidRPr="00E24EFE">
        <w:rPr>
          <w:rFonts w:ascii="Arial" w:hAnsi="Arial" w:cs="Arial"/>
          <w:sz w:val="18"/>
          <w:szCs w:val="18"/>
        </w:rPr>
        <w:t>political parties, and the role of the public in the American political process through elections and other forms of political participation.  </w:t>
      </w:r>
    </w:p>
    <w:p w14:paraId="61008D71" w14:textId="77777777" w:rsidR="00004261" w:rsidRPr="0073580A" w:rsidRDefault="00004261"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1984"/>
        <w:gridCol w:w="1859"/>
        <w:gridCol w:w="1371"/>
        <w:gridCol w:w="1492"/>
      </w:tblGrid>
      <w:tr w:rsidR="004C3635" w:rsidRPr="0073580A" w14:paraId="54B8549F" w14:textId="77777777" w:rsidTr="004C3635">
        <w:trPr>
          <w:trHeight w:val="661"/>
        </w:trPr>
        <w:tc>
          <w:tcPr>
            <w:tcW w:w="1634" w:type="pct"/>
            <w:shd w:val="clear" w:color="auto" w:fill="auto"/>
          </w:tcPr>
          <w:p w14:paraId="0754BFCE" w14:textId="274B2BB6" w:rsidR="004C3635" w:rsidRPr="0073580A" w:rsidRDefault="004C3635"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996" w:type="pct"/>
            <w:shd w:val="clear" w:color="auto" w:fill="auto"/>
          </w:tcPr>
          <w:p w14:paraId="594EF29D" w14:textId="3B419D51" w:rsidR="004C3635" w:rsidRPr="000127AD" w:rsidRDefault="004C3635" w:rsidP="00A41EFE">
            <w:pPr>
              <w:pStyle w:val="Head"/>
              <w:spacing w:before="120" w:after="0"/>
              <w:jc w:val="left"/>
              <w:rPr>
                <w:rFonts w:ascii="Arial" w:hAnsi="Arial" w:cs="Arial"/>
                <w:sz w:val="18"/>
                <w:szCs w:val="18"/>
              </w:rPr>
            </w:pPr>
            <w:r w:rsidRPr="000127AD">
              <w:rPr>
                <w:rFonts w:ascii="Arial" w:hAnsi="Arial" w:cs="Arial"/>
                <w:sz w:val="18"/>
                <w:szCs w:val="18"/>
              </w:rPr>
              <w:t xml:space="preserve">Degree level learning objectives (Number of BLO) </w:t>
            </w:r>
          </w:p>
        </w:tc>
        <w:tc>
          <w:tcPr>
            <w:tcW w:w="933" w:type="pct"/>
          </w:tcPr>
          <w:p w14:paraId="5384F72A" w14:textId="378A9D69" w:rsidR="004C3635" w:rsidRPr="000127AD" w:rsidRDefault="004C3635" w:rsidP="004C3635">
            <w:pPr>
              <w:pStyle w:val="Head"/>
              <w:spacing w:before="120" w:after="0"/>
              <w:jc w:val="left"/>
              <w:rPr>
                <w:rFonts w:ascii="Arial" w:hAnsi="Arial" w:cs="Arial"/>
                <w:sz w:val="18"/>
                <w:szCs w:val="18"/>
              </w:rPr>
            </w:pPr>
            <w:r w:rsidRPr="000127AD">
              <w:rPr>
                <w:rFonts w:ascii="Arial" w:hAnsi="Arial" w:cs="Arial"/>
                <w:sz w:val="18"/>
                <w:szCs w:val="18"/>
              </w:rPr>
              <w:t>Degree level learning objectives (Number of ELO)</w:t>
            </w:r>
          </w:p>
        </w:tc>
        <w:tc>
          <w:tcPr>
            <w:tcW w:w="688" w:type="pct"/>
          </w:tcPr>
          <w:p w14:paraId="50BBF6F4" w14:textId="7AC4307C" w:rsidR="004C3635" w:rsidRPr="0073580A" w:rsidRDefault="004C3635"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749" w:type="pct"/>
            <w:shd w:val="clear" w:color="auto" w:fill="auto"/>
          </w:tcPr>
          <w:p w14:paraId="44BE5464" w14:textId="0B8EF872" w:rsidR="004C3635" w:rsidRPr="0073580A" w:rsidRDefault="004C3635"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C3635" w:rsidRPr="0073580A" w14:paraId="6F7EF77F" w14:textId="77777777" w:rsidTr="004C3635">
        <w:trPr>
          <w:trHeight w:val="414"/>
        </w:trPr>
        <w:tc>
          <w:tcPr>
            <w:tcW w:w="1634" w:type="pct"/>
            <w:shd w:val="clear" w:color="auto" w:fill="auto"/>
          </w:tcPr>
          <w:p w14:paraId="3E933EDD" w14:textId="6E8C2554" w:rsidR="004C3635" w:rsidRPr="0073580A" w:rsidRDefault="004C3635" w:rsidP="00901197">
            <w:pPr>
              <w:widowControl w:val="0"/>
              <w:spacing w:before="120" w:after="0"/>
              <w:rPr>
                <w:rFonts w:ascii="Arial" w:hAnsi="Arial" w:cs="Arial"/>
                <w:sz w:val="18"/>
                <w:szCs w:val="18"/>
              </w:rPr>
            </w:pPr>
            <w:r w:rsidRPr="0073580A">
              <w:rPr>
                <w:rFonts w:ascii="Arial" w:hAnsi="Arial" w:cs="Arial"/>
                <w:sz w:val="18"/>
                <w:szCs w:val="18"/>
              </w:rPr>
              <w:t xml:space="preserve">CLO1. </w:t>
            </w:r>
            <w:r w:rsidR="00B90F4C">
              <w:rPr>
                <w:rFonts w:ascii="Arial" w:hAnsi="Arial" w:cs="Arial"/>
                <w:sz w:val="18"/>
              </w:rPr>
              <w:t>Describe the structure of the American government and identify the checks and balances in the political system</w:t>
            </w:r>
            <w:r w:rsidR="00B90F4C" w:rsidRPr="00EE2F99">
              <w:rPr>
                <w:rFonts w:ascii="Arial" w:hAnsi="Arial" w:cs="Arial"/>
                <w:sz w:val="18"/>
              </w:rPr>
              <w:t>.</w:t>
            </w:r>
            <w:r w:rsidR="00B90F4C">
              <w:rPr>
                <w:rFonts w:ascii="Arial" w:hAnsi="Arial" w:cs="Arial"/>
                <w:sz w:val="18"/>
              </w:rPr>
              <w:t xml:space="preserve">  Identify the primary powers given to each branch of government.</w:t>
            </w:r>
          </w:p>
        </w:tc>
        <w:tc>
          <w:tcPr>
            <w:tcW w:w="996" w:type="pct"/>
            <w:shd w:val="clear" w:color="auto" w:fill="auto"/>
          </w:tcPr>
          <w:p w14:paraId="3ECFCCE8" w14:textId="0C1D368E" w:rsidR="00004261" w:rsidRDefault="00004261" w:rsidP="00901197">
            <w:pPr>
              <w:widowControl w:val="0"/>
              <w:spacing w:before="120" w:after="0"/>
              <w:rPr>
                <w:rFonts w:ascii="Arial" w:hAnsi="Arial" w:cs="Arial"/>
                <w:sz w:val="18"/>
                <w:szCs w:val="18"/>
              </w:rPr>
            </w:pPr>
            <w:r>
              <w:rPr>
                <w:rFonts w:ascii="Arial" w:hAnsi="Arial" w:cs="Arial"/>
                <w:sz w:val="18"/>
                <w:szCs w:val="18"/>
              </w:rPr>
              <w:t>BLO1.1</w:t>
            </w:r>
          </w:p>
          <w:p w14:paraId="31DF7BBA" w14:textId="7A703C8C"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5AEA5642" w14:textId="69BE8DBD" w:rsidR="00004261" w:rsidRDefault="00004261" w:rsidP="00901197">
            <w:pPr>
              <w:widowControl w:val="0"/>
              <w:spacing w:before="120" w:after="0"/>
              <w:rPr>
                <w:rFonts w:ascii="Arial" w:hAnsi="Arial" w:cs="Arial"/>
                <w:sz w:val="18"/>
                <w:szCs w:val="18"/>
              </w:rPr>
            </w:pPr>
            <w:r>
              <w:rPr>
                <w:rFonts w:ascii="Arial" w:hAnsi="Arial" w:cs="Arial"/>
                <w:sz w:val="18"/>
                <w:szCs w:val="18"/>
              </w:rPr>
              <w:t>ELO1.1</w:t>
            </w:r>
          </w:p>
          <w:p w14:paraId="4E506E31" w14:textId="351683BF" w:rsidR="00004261" w:rsidRDefault="00004261" w:rsidP="00901197">
            <w:pPr>
              <w:widowControl w:val="0"/>
              <w:spacing w:before="120" w:after="0"/>
              <w:rPr>
                <w:rFonts w:ascii="Arial" w:hAnsi="Arial" w:cs="Arial"/>
                <w:sz w:val="18"/>
                <w:szCs w:val="18"/>
              </w:rPr>
            </w:pPr>
            <w:r>
              <w:rPr>
                <w:rFonts w:ascii="Arial" w:hAnsi="Arial" w:cs="Arial"/>
                <w:sz w:val="18"/>
                <w:szCs w:val="18"/>
              </w:rPr>
              <w:t>ELO1.2</w:t>
            </w:r>
          </w:p>
          <w:p w14:paraId="4F5AEFB8" w14:textId="66BC2528"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06D547C5" w14:textId="7C6BE238"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Midterm exam, homework</w:t>
            </w:r>
          </w:p>
        </w:tc>
        <w:tc>
          <w:tcPr>
            <w:tcW w:w="749" w:type="pct"/>
            <w:shd w:val="clear" w:color="auto" w:fill="auto"/>
          </w:tcPr>
          <w:p w14:paraId="659A676F" w14:textId="20477B36"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452B344C" w14:textId="77777777" w:rsidTr="004C3635">
        <w:trPr>
          <w:trHeight w:val="414"/>
        </w:trPr>
        <w:tc>
          <w:tcPr>
            <w:tcW w:w="1634" w:type="pct"/>
            <w:shd w:val="clear" w:color="auto" w:fill="auto"/>
          </w:tcPr>
          <w:p w14:paraId="74E9ABBC" w14:textId="1F455527" w:rsidR="004C3635" w:rsidRPr="0073580A" w:rsidRDefault="004C3635"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B90F4C" w:rsidRPr="00EE2F99">
              <w:rPr>
                <w:rFonts w:ascii="Arial" w:hAnsi="Arial" w:cs="Arial"/>
                <w:sz w:val="18"/>
              </w:rPr>
              <w:t xml:space="preserve">Define </w:t>
            </w:r>
            <w:r w:rsidR="00B90F4C">
              <w:rPr>
                <w:rFonts w:ascii="Arial" w:hAnsi="Arial" w:cs="Arial"/>
                <w:sz w:val="18"/>
              </w:rPr>
              <w:t>federalism; explain how the national government influences state governments</w:t>
            </w:r>
            <w:r w:rsidR="00B90F4C" w:rsidRPr="00EE2F99">
              <w:rPr>
                <w:rFonts w:ascii="Arial" w:hAnsi="Arial" w:cs="Arial"/>
                <w:sz w:val="18"/>
              </w:rPr>
              <w:t>.</w:t>
            </w:r>
          </w:p>
        </w:tc>
        <w:tc>
          <w:tcPr>
            <w:tcW w:w="996" w:type="pct"/>
            <w:shd w:val="clear" w:color="auto" w:fill="auto"/>
          </w:tcPr>
          <w:p w14:paraId="6BB3C458"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BLO1.1</w:t>
            </w:r>
          </w:p>
          <w:p w14:paraId="436E3B04" w14:textId="39B94C47"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329DE80A"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3B74A5B6" w14:textId="7C39655D"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0942311A" w14:textId="04431CC6"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 xml:space="preserve">Midterm exam, homework </w:t>
            </w:r>
          </w:p>
        </w:tc>
        <w:tc>
          <w:tcPr>
            <w:tcW w:w="749" w:type="pct"/>
            <w:shd w:val="clear" w:color="auto" w:fill="auto"/>
          </w:tcPr>
          <w:p w14:paraId="76DADBB2" w14:textId="24547C59"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219A2914" w14:textId="77777777" w:rsidTr="004C3635">
        <w:trPr>
          <w:trHeight w:val="414"/>
        </w:trPr>
        <w:tc>
          <w:tcPr>
            <w:tcW w:w="1634" w:type="pct"/>
            <w:shd w:val="clear" w:color="auto" w:fill="auto"/>
          </w:tcPr>
          <w:p w14:paraId="25823289" w14:textId="759CA471" w:rsidR="004C3635" w:rsidRPr="0073580A" w:rsidRDefault="004C3635" w:rsidP="00901197">
            <w:pPr>
              <w:widowControl w:val="0"/>
              <w:spacing w:before="120" w:after="0"/>
              <w:rPr>
                <w:rFonts w:ascii="Arial" w:hAnsi="Arial" w:cs="Arial"/>
                <w:sz w:val="18"/>
                <w:szCs w:val="18"/>
              </w:rPr>
            </w:pPr>
            <w:r w:rsidRPr="0073580A">
              <w:rPr>
                <w:rFonts w:ascii="Arial" w:hAnsi="Arial" w:cs="Arial"/>
                <w:sz w:val="18"/>
                <w:szCs w:val="18"/>
              </w:rPr>
              <w:t>CLO3.</w:t>
            </w:r>
            <w:r w:rsidR="00B90F4C">
              <w:rPr>
                <w:rFonts w:ascii="Arial" w:hAnsi="Arial" w:cs="Arial"/>
                <w:sz w:val="18"/>
              </w:rPr>
              <w:t xml:space="preserve"> Identify key civil liberties and civil rights protected by the U.S. Constitution.  Explain their application to current controversies in American politics</w:t>
            </w:r>
            <w:r w:rsidR="00B90F4C" w:rsidRPr="00EE2F99">
              <w:rPr>
                <w:rFonts w:ascii="Arial" w:hAnsi="Arial" w:cs="Arial"/>
                <w:sz w:val="18"/>
              </w:rPr>
              <w:t>.</w:t>
            </w:r>
          </w:p>
        </w:tc>
        <w:tc>
          <w:tcPr>
            <w:tcW w:w="996" w:type="pct"/>
            <w:shd w:val="clear" w:color="auto" w:fill="auto"/>
          </w:tcPr>
          <w:p w14:paraId="6391436D"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BLO1.1</w:t>
            </w:r>
          </w:p>
          <w:p w14:paraId="0ED96CF7" w14:textId="6B140525"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12887C0E" w14:textId="67962597"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35503CC5"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ELO1.2</w:t>
            </w:r>
          </w:p>
          <w:p w14:paraId="542FDF66" w14:textId="3CE55260"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1BCCBF4D" w14:textId="0010DFDA"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 xml:space="preserve">Midterm exam, homework </w:t>
            </w:r>
          </w:p>
        </w:tc>
        <w:tc>
          <w:tcPr>
            <w:tcW w:w="749" w:type="pct"/>
            <w:shd w:val="clear" w:color="auto" w:fill="auto"/>
          </w:tcPr>
          <w:p w14:paraId="4636063D" w14:textId="71ED7422"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14656B4F" w14:textId="77777777" w:rsidTr="004C3635">
        <w:trPr>
          <w:trHeight w:val="414"/>
        </w:trPr>
        <w:tc>
          <w:tcPr>
            <w:tcW w:w="1634" w:type="pct"/>
            <w:shd w:val="clear" w:color="auto" w:fill="auto"/>
          </w:tcPr>
          <w:p w14:paraId="3226B2B7" w14:textId="53E62992" w:rsidR="004C3635" w:rsidRPr="0073580A" w:rsidRDefault="004C3635" w:rsidP="00901197">
            <w:pPr>
              <w:widowControl w:val="0"/>
              <w:spacing w:before="120" w:after="0"/>
              <w:rPr>
                <w:rFonts w:ascii="Arial" w:hAnsi="Arial" w:cs="Arial"/>
                <w:sz w:val="18"/>
                <w:szCs w:val="18"/>
              </w:rPr>
            </w:pPr>
            <w:r w:rsidRPr="0073580A">
              <w:rPr>
                <w:rFonts w:ascii="Arial" w:hAnsi="Arial" w:cs="Arial"/>
                <w:sz w:val="18"/>
                <w:szCs w:val="18"/>
              </w:rPr>
              <w:t>CLO4.</w:t>
            </w:r>
            <w:r w:rsidR="00B90F4C">
              <w:rPr>
                <w:rFonts w:ascii="Arial" w:hAnsi="Arial" w:cs="Arial"/>
                <w:sz w:val="18"/>
                <w:szCs w:val="18"/>
              </w:rPr>
              <w:t xml:space="preserve"> Define partisan polarization; explain its origins and its impact on American government.</w:t>
            </w:r>
          </w:p>
        </w:tc>
        <w:tc>
          <w:tcPr>
            <w:tcW w:w="996" w:type="pct"/>
            <w:shd w:val="clear" w:color="auto" w:fill="auto"/>
          </w:tcPr>
          <w:p w14:paraId="61510E24"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BLO1.1</w:t>
            </w:r>
          </w:p>
          <w:p w14:paraId="11A2F724" w14:textId="66F315D8"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49C9EF9A" w14:textId="117FDC2D"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5C17ED4F"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ELO1.2</w:t>
            </w:r>
          </w:p>
          <w:p w14:paraId="76F9ADD7" w14:textId="26DDF626"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0C8DCD1F" w14:textId="4AD09CA3" w:rsidR="004C3635" w:rsidRPr="0073580A" w:rsidRDefault="00B90F4C" w:rsidP="00776660">
            <w:pPr>
              <w:widowControl w:val="0"/>
              <w:spacing w:before="120" w:after="0"/>
              <w:rPr>
                <w:rFonts w:ascii="Arial" w:hAnsi="Arial" w:cs="Arial"/>
                <w:sz w:val="18"/>
                <w:szCs w:val="18"/>
              </w:rPr>
            </w:pPr>
            <w:r>
              <w:rPr>
                <w:rFonts w:ascii="Arial" w:hAnsi="Arial" w:cs="Arial"/>
                <w:sz w:val="18"/>
                <w:szCs w:val="18"/>
              </w:rPr>
              <w:t xml:space="preserve">Midterm and final exams, </w:t>
            </w:r>
            <w:r w:rsidR="00776660">
              <w:rPr>
                <w:rFonts w:ascii="Arial" w:hAnsi="Arial" w:cs="Arial"/>
                <w:sz w:val="18"/>
                <w:szCs w:val="18"/>
              </w:rPr>
              <w:t>research paper</w:t>
            </w:r>
          </w:p>
        </w:tc>
        <w:tc>
          <w:tcPr>
            <w:tcW w:w="749" w:type="pct"/>
            <w:shd w:val="clear" w:color="auto" w:fill="auto"/>
          </w:tcPr>
          <w:p w14:paraId="33EFDFB1" w14:textId="67B18616"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3AF96E4F" w14:textId="77777777" w:rsidTr="004C3635">
        <w:trPr>
          <w:trHeight w:val="414"/>
        </w:trPr>
        <w:tc>
          <w:tcPr>
            <w:tcW w:w="1634" w:type="pct"/>
            <w:shd w:val="clear" w:color="auto" w:fill="auto"/>
          </w:tcPr>
          <w:p w14:paraId="11D27FA8" w14:textId="0826C42D" w:rsidR="004C3635" w:rsidRPr="0073580A" w:rsidRDefault="004C3635" w:rsidP="00901197">
            <w:pPr>
              <w:widowControl w:val="0"/>
              <w:spacing w:before="120" w:after="0"/>
              <w:rPr>
                <w:rFonts w:ascii="Arial" w:hAnsi="Arial" w:cs="Arial"/>
                <w:sz w:val="18"/>
                <w:szCs w:val="18"/>
              </w:rPr>
            </w:pPr>
            <w:r w:rsidRPr="0073580A">
              <w:rPr>
                <w:rFonts w:ascii="Arial" w:hAnsi="Arial" w:cs="Arial"/>
                <w:sz w:val="18"/>
                <w:szCs w:val="18"/>
              </w:rPr>
              <w:t xml:space="preserve">CLO5. </w:t>
            </w:r>
            <w:r w:rsidR="00B90F4C">
              <w:rPr>
                <w:rFonts w:ascii="Arial" w:hAnsi="Arial" w:cs="Arial"/>
                <w:sz w:val="18"/>
              </w:rPr>
              <w:t xml:space="preserve">Describe how politicians in the U.S. are nominated and elected to office.  Explain the role of political </w:t>
            </w:r>
            <w:r w:rsidR="00B90F4C">
              <w:rPr>
                <w:rFonts w:ascii="Arial" w:hAnsi="Arial" w:cs="Arial"/>
                <w:sz w:val="18"/>
              </w:rPr>
              <w:lastRenderedPageBreak/>
              <w:t>parties in this process.</w:t>
            </w:r>
          </w:p>
        </w:tc>
        <w:tc>
          <w:tcPr>
            <w:tcW w:w="996" w:type="pct"/>
            <w:shd w:val="clear" w:color="auto" w:fill="auto"/>
          </w:tcPr>
          <w:p w14:paraId="373FD180"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lastRenderedPageBreak/>
              <w:t>BLO1.1</w:t>
            </w:r>
          </w:p>
          <w:p w14:paraId="53780E39" w14:textId="0A04E4FF"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7203050E"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7F2DFCC2" w14:textId="5D3C1DC9"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02F8888B" w14:textId="2E171E41"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 xml:space="preserve">Final exam, homework </w:t>
            </w:r>
          </w:p>
        </w:tc>
        <w:tc>
          <w:tcPr>
            <w:tcW w:w="749" w:type="pct"/>
            <w:shd w:val="clear" w:color="auto" w:fill="auto"/>
          </w:tcPr>
          <w:p w14:paraId="3FC67168" w14:textId="17FB8F51"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00865608" w14:textId="77777777" w:rsidTr="004C3635">
        <w:trPr>
          <w:trHeight w:val="414"/>
        </w:trPr>
        <w:tc>
          <w:tcPr>
            <w:tcW w:w="1634" w:type="pct"/>
            <w:shd w:val="clear" w:color="auto" w:fill="auto"/>
          </w:tcPr>
          <w:p w14:paraId="0E09AA23" w14:textId="15CAC5C5" w:rsidR="004C3635" w:rsidRPr="0073580A" w:rsidRDefault="004C3635" w:rsidP="00B77632">
            <w:pPr>
              <w:widowControl w:val="0"/>
              <w:spacing w:before="120" w:after="0"/>
              <w:rPr>
                <w:rFonts w:ascii="Arial" w:hAnsi="Arial" w:cs="Arial"/>
                <w:sz w:val="18"/>
                <w:szCs w:val="18"/>
              </w:rPr>
            </w:pPr>
            <w:r w:rsidRPr="0073580A">
              <w:rPr>
                <w:rFonts w:ascii="Arial" w:hAnsi="Arial" w:cs="Arial"/>
                <w:sz w:val="18"/>
                <w:szCs w:val="18"/>
              </w:rPr>
              <w:t xml:space="preserve">CLO6. </w:t>
            </w:r>
            <w:r w:rsidR="00B90F4C">
              <w:rPr>
                <w:rFonts w:ascii="Arial" w:hAnsi="Arial" w:cs="Arial"/>
                <w:sz w:val="18"/>
              </w:rPr>
              <w:t>Explain the legislative process in the U.S. Congress Explain the role committees and parties play in this process</w:t>
            </w:r>
            <w:r w:rsidR="00B90F4C" w:rsidRPr="00EE2F99">
              <w:rPr>
                <w:rFonts w:ascii="Arial" w:hAnsi="Arial" w:cs="Arial"/>
                <w:sz w:val="18"/>
              </w:rPr>
              <w:t>.</w:t>
            </w:r>
            <w:r w:rsidR="00B90F4C">
              <w:rPr>
                <w:rFonts w:ascii="Arial" w:hAnsi="Arial" w:cs="Arial"/>
                <w:sz w:val="18"/>
              </w:rPr>
              <w:t xml:space="preserve">  </w:t>
            </w:r>
          </w:p>
        </w:tc>
        <w:tc>
          <w:tcPr>
            <w:tcW w:w="996" w:type="pct"/>
            <w:shd w:val="clear" w:color="auto" w:fill="auto"/>
          </w:tcPr>
          <w:p w14:paraId="43DE6D96"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BLO1.1</w:t>
            </w:r>
          </w:p>
          <w:p w14:paraId="23D0C799" w14:textId="4877C4F2"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0B9E9327" w14:textId="5088934E"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6429D181"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ELO1.2</w:t>
            </w:r>
          </w:p>
          <w:p w14:paraId="0942768C" w14:textId="6DE922CE"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38234A15" w14:textId="7F953C3C"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Final exam, homework</w:t>
            </w:r>
          </w:p>
        </w:tc>
        <w:tc>
          <w:tcPr>
            <w:tcW w:w="749" w:type="pct"/>
            <w:shd w:val="clear" w:color="auto" w:fill="auto"/>
          </w:tcPr>
          <w:p w14:paraId="1B860BFB" w14:textId="74B392D5"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r w:rsidR="004C3635" w:rsidRPr="0073580A" w14:paraId="6EC7A53F" w14:textId="77777777" w:rsidTr="004C3635">
        <w:trPr>
          <w:trHeight w:val="414"/>
        </w:trPr>
        <w:tc>
          <w:tcPr>
            <w:tcW w:w="1634" w:type="pct"/>
            <w:shd w:val="clear" w:color="auto" w:fill="auto"/>
          </w:tcPr>
          <w:p w14:paraId="3C9F2D13" w14:textId="61CA540F" w:rsidR="004C3635" w:rsidRPr="0073580A" w:rsidRDefault="004C3635" w:rsidP="00B77632">
            <w:pPr>
              <w:widowControl w:val="0"/>
              <w:spacing w:before="120" w:after="0"/>
              <w:rPr>
                <w:rFonts w:ascii="Arial" w:hAnsi="Arial" w:cs="Arial"/>
                <w:sz w:val="18"/>
                <w:szCs w:val="18"/>
              </w:rPr>
            </w:pPr>
            <w:r w:rsidRPr="0073580A">
              <w:rPr>
                <w:rFonts w:ascii="Arial" w:hAnsi="Arial" w:cs="Arial"/>
                <w:sz w:val="18"/>
                <w:szCs w:val="18"/>
              </w:rPr>
              <w:t xml:space="preserve">CLO7. </w:t>
            </w:r>
            <w:r w:rsidR="00B77632">
              <w:rPr>
                <w:rFonts w:ascii="Arial" w:hAnsi="Arial" w:cs="Arial"/>
                <w:sz w:val="18"/>
                <w:szCs w:val="18"/>
              </w:rPr>
              <w:t>Explain the role of the presidency in policymaking and the rise of the unitary executive in American politics.</w:t>
            </w:r>
          </w:p>
        </w:tc>
        <w:tc>
          <w:tcPr>
            <w:tcW w:w="996" w:type="pct"/>
            <w:shd w:val="clear" w:color="auto" w:fill="auto"/>
          </w:tcPr>
          <w:p w14:paraId="04B1DE66"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BLO1.1</w:t>
            </w:r>
          </w:p>
          <w:p w14:paraId="41910646" w14:textId="244500A7"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BLO4.3</w:t>
            </w:r>
          </w:p>
        </w:tc>
        <w:tc>
          <w:tcPr>
            <w:tcW w:w="933" w:type="pct"/>
          </w:tcPr>
          <w:p w14:paraId="4DED68A0" w14:textId="43A17B7D" w:rsidR="00004261" w:rsidRDefault="00004261" w:rsidP="00004261">
            <w:pPr>
              <w:widowControl w:val="0"/>
              <w:spacing w:before="120" w:after="0"/>
              <w:rPr>
                <w:rFonts w:ascii="Arial" w:hAnsi="Arial" w:cs="Arial"/>
                <w:sz w:val="18"/>
                <w:szCs w:val="18"/>
              </w:rPr>
            </w:pPr>
            <w:r>
              <w:rPr>
                <w:rFonts w:ascii="Arial" w:hAnsi="Arial" w:cs="Arial"/>
                <w:sz w:val="18"/>
                <w:szCs w:val="18"/>
              </w:rPr>
              <w:t>ELO1.1</w:t>
            </w:r>
          </w:p>
          <w:p w14:paraId="25D2CD88" w14:textId="77777777" w:rsidR="00004261" w:rsidRDefault="00004261" w:rsidP="00004261">
            <w:pPr>
              <w:widowControl w:val="0"/>
              <w:spacing w:before="120" w:after="0"/>
              <w:rPr>
                <w:rFonts w:ascii="Arial" w:hAnsi="Arial" w:cs="Arial"/>
                <w:sz w:val="18"/>
                <w:szCs w:val="18"/>
              </w:rPr>
            </w:pPr>
            <w:r>
              <w:rPr>
                <w:rFonts w:ascii="Arial" w:hAnsi="Arial" w:cs="Arial"/>
                <w:sz w:val="18"/>
                <w:szCs w:val="18"/>
              </w:rPr>
              <w:t>ELO1.2</w:t>
            </w:r>
          </w:p>
          <w:p w14:paraId="55F536BC" w14:textId="38EF66C2" w:rsidR="004C3635" w:rsidRPr="0073580A" w:rsidRDefault="00004261" w:rsidP="00901197">
            <w:pPr>
              <w:widowControl w:val="0"/>
              <w:spacing w:before="120" w:after="0"/>
              <w:rPr>
                <w:rFonts w:ascii="Arial" w:hAnsi="Arial" w:cs="Arial"/>
                <w:sz w:val="18"/>
                <w:szCs w:val="18"/>
              </w:rPr>
            </w:pPr>
            <w:r>
              <w:rPr>
                <w:rFonts w:ascii="Arial" w:hAnsi="Arial" w:cs="Arial"/>
                <w:sz w:val="18"/>
                <w:szCs w:val="18"/>
              </w:rPr>
              <w:t>ELO4.3</w:t>
            </w:r>
          </w:p>
        </w:tc>
        <w:tc>
          <w:tcPr>
            <w:tcW w:w="688" w:type="pct"/>
          </w:tcPr>
          <w:p w14:paraId="27112AEA" w14:textId="0426D505"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Final exam, homework</w:t>
            </w:r>
          </w:p>
        </w:tc>
        <w:tc>
          <w:tcPr>
            <w:tcW w:w="749" w:type="pct"/>
            <w:shd w:val="clear" w:color="auto" w:fill="auto"/>
          </w:tcPr>
          <w:p w14:paraId="73AA7E99" w14:textId="4015E601" w:rsidR="004C3635" w:rsidRPr="0073580A" w:rsidRDefault="00B90F4C" w:rsidP="00901197">
            <w:pPr>
              <w:widowControl w:val="0"/>
              <w:spacing w:before="120" w:after="0"/>
              <w:rPr>
                <w:rFonts w:ascii="Arial" w:hAnsi="Arial" w:cs="Arial"/>
                <w:sz w:val="18"/>
                <w:szCs w:val="18"/>
              </w:rPr>
            </w:pPr>
            <w:r>
              <w:rPr>
                <w:rFonts w:ascii="Arial" w:hAnsi="Arial" w:cs="Arial"/>
                <w:sz w:val="18"/>
                <w:szCs w:val="18"/>
              </w:rPr>
              <w:t>Lectures, homework, seminars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23CAFCB8" w14:textId="31ECA6CD" w:rsidR="002951E1" w:rsidRPr="009D47BA" w:rsidRDefault="002951E1" w:rsidP="002951E1">
      <w:pPr>
        <w:spacing w:after="0" w:line="240" w:lineRule="auto"/>
        <w:jc w:val="both"/>
        <w:rPr>
          <w:rFonts w:ascii="Arial" w:hAnsi="Arial" w:cs="Arial"/>
          <w:sz w:val="18"/>
          <w:szCs w:val="18"/>
          <w:lang w:val="en-GB"/>
        </w:rPr>
      </w:pPr>
      <w:r w:rsidRPr="009D47BA">
        <w:rPr>
          <w:rFonts w:ascii="Arial" w:hAnsi="Arial" w:cs="Arial"/>
          <w:sz w:val="18"/>
          <w:szCs w:val="18"/>
          <w:lang w:val="en-GB"/>
        </w:rPr>
        <w:t>ISM University of Management and Economics Code of Ethics, including cheating and plagiarism are fully applicable and will be strictly enforced in the course. Academic dishonesty, and cheating can and will lead to a report to the ISM Committee of Ethics.</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63EA84F2" w14:textId="1CD09FBB" w:rsidR="009A5710" w:rsidRPr="003154E5" w:rsidRDefault="009A5710" w:rsidP="00E43407">
            <w:pPr>
              <w:spacing w:after="0"/>
              <w:rPr>
                <w:rFonts w:ascii="Arial" w:hAnsi="Arial" w:cs="Arial"/>
                <w:sz w:val="18"/>
                <w:szCs w:val="18"/>
              </w:rPr>
            </w:pPr>
            <w:r w:rsidRPr="009A5710">
              <w:rPr>
                <w:rFonts w:ascii="Arial" w:hAnsi="Arial" w:cs="Arial"/>
                <w:b/>
                <w:sz w:val="18"/>
                <w:szCs w:val="18"/>
              </w:rPr>
              <w:t>Introduction: American Political Culture</w:t>
            </w:r>
            <w:r w:rsidR="003154E5">
              <w:rPr>
                <w:rFonts w:ascii="Arial" w:hAnsi="Arial" w:cs="Arial"/>
                <w:b/>
                <w:sz w:val="18"/>
                <w:szCs w:val="18"/>
              </w:rPr>
              <w:t xml:space="preserve"> </w:t>
            </w:r>
            <w:r w:rsidR="003154E5">
              <w:rPr>
                <w:rFonts w:ascii="Arial" w:hAnsi="Arial" w:cs="Arial"/>
                <w:sz w:val="18"/>
                <w:szCs w:val="18"/>
              </w:rPr>
              <w:t>(3 April)</w:t>
            </w:r>
          </w:p>
          <w:p w14:paraId="5FC0964A" w14:textId="228ADCA0" w:rsidR="00B259CF" w:rsidRPr="0073580A" w:rsidRDefault="009A5710" w:rsidP="00E43407">
            <w:pPr>
              <w:spacing w:after="0"/>
              <w:rPr>
                <w:rFonts w:ascii="Arial" w:hAnsi="Arial" w:cs="Arial"/>
                <w:sz w:val="18"/>
                <w:szCs w:val="18"/>
              </w:rPr>
            </w:pPr>
            <w:r>
              <w:rPr>
                <w:rFonts w:ascii="Arial" w:hAnsi="Arial" w:cs="Arial"/>
                <w:sz w:val="18"/>
                <w:szCs w:val="18"/>
              </w:rPr>
              <w:t>What is American political culture? Why is it important? What tensions are evidence in American political culture?</w:t>
            </w:r>
          </w:p>
        </w:tc>
        <w:tc>
          <w:tcPr>
            <w:tcW w:w="640" w:type="pct"/>
            <w:tcMar>
              <w:top w:w="72" w:type="dxa"/>
              <w:left w:w="115" w:type="dxa"/>
              <w:bottom w:w="72" w:type="dxa"/>
              <w:right w:w="115" w:type="dxa"/>
            </w:tcMar>
            <w:vAlign w:val="center"/>
          </w:tcPr>
          <w:p w14:paraId="4C428945" w14:textId="659E415C" w:rsidR="00B259CF" w:rsidRPr="0073580A" w:rsidRDefault="009A5710"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AE77B1B" w14:textId="1111183D" w:rsidR="00E96C50" w:rsidRDefault="009E3D6B" w:rsidP="00E96C50">
            <w:pPr>
              <w:tabs>
                <w:tab w:val="left" w:pos="513"/>
              </w:tabs>
              <w:snapToGrid w:val="0"/>
              <w:ind w:left="57"/>
              <w:rPr>
                <w:rFonts w:ascii="Arial" w:hAnsi="Arial" w:cs="Arial"/>
                <w:sz w:val="18"/>
                <w:szCs w:val="18"/>
              </w:rPr>
            </w:pPr>
            <w:r>
              <w:rPr>
                <w:rFonts w:ascii="Arial" w:hAnsi="Arial" w:cs="Arial"/>
                <w:sz w:val="18"/>
                <w:szCs w:val="18"/>
              </w:rPr>
              <w:t>Declaration of Independence</w:t>
            </w:r>
          </w:p>
          <w:p w14:paraId="27293B5D" w14:textId="3673B822" w:rsidR="00E96C50" w:rsidRDefault="00E96C50" w:rsidP="00E96C50">
            <w:pPr>
              <w:tabs>
                <w:tab w:val="left" w:pos="513"/>
              </w:tabs>
              <w:snapToGrid w:val="0"/>
              <w:ind w:left="57"/>
              <w:rPr>
                <w:rFonts w:ascii="Arial" w:hAnsi="Arial" w:cs="Arial"/>
                <w:sz w:val="18"/>
                <w:szCs w:val="18"/>
              </w:rPr>
            </w:pPr>
            <w:r>
              <w:rPr>
                <w:rFonts w:ascii="Arial" w:hAnsi="Arial" w:cs="Arial"/>
                <w:sz w:val="18"/>
                <w:szCs w:val="18"/>
              </w:rPr>
              <w:t>Max Boot, “Why Can’t U.S. Solve Problems?”</w:t>
            </w:r>
          </w:p>
          <w:p w14:paraId="2F98EE1D" w14:textId="1FAE33ED" w:rsidR="00B259CF" w:rsidRPr="0073580A" w:rsidRDefault="00B259CF" w:rsidP="00E43407">
            <w:pPr>
              <w:spacing w:after="0"/>
              <w:rPr>
                <w:rFonts w:ascii="Arial" w:hAnsi="Arial" w:cs="Arial"/>
                <w:bCs/>
                <w:sz w:val="18"/>
                <w:szCs w:val="18"/>
              </w:rPr>
            </w:pP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EE51E11" w14:textId="59553A75" w:rsidR="009A5710" w:rsidRPr="003154E5" w:rsidRDefault="009A5710" w:rsidP="00E43407">
            <w:pPr>
              <w:tabs>
                <w:tab w:val="left" w:pos="190"/>
              </w:tabs>
              <w:spacing w:after="0"/>
              <w:rPr>
                <w:rFonts w:ascii="Arial" w:hAnsi="Arial" w:cs="Arial"/>
                <w:bCs/>
                <w:sz w:val="18"/>
                <w:szCs w:val="18"/>
              </w:rPr>
            </w:pPr>
            <w:r w:rsidRPr="009A5710">
              <w:rPr>
                <w:rFonts w:ascii="Arial" w:hAnsi="Arial" w:cs="Arial"/>
                <w:b/>
                <w:bCs/>
                <w:sz w:val="18"/>
                <w:szCs w:val="18"/>
              </w:rPr>
              <w:t>The U.S. Constitution</w:t>
            </w:r>
            <w:r w:rsidR="003154E5">
              <w:rPr>
                <w:rFonts w:ascii="Arial" w:hAnsi="Arial" w:cs="Arial"/>
                <w:bCs/>
                <w:sz w:val="18"/>
                <w:szCs w:val="18"/>
              </w:rPr>
              <w:t xml:space="preserve"> (3 April)</w:t>
            </w:r>
          </w:p>
          <w:p w14:paraId="7B7EB40A" w14:textId="262534B8" w:rsidR="00B259CF" w:rsidRPr="0073580A" w:rsidRDefault="009A5710" w:rsidP="003154E5">
            <w:pPr>
              <w:tabs>
                <w:tab w:val="left" w:pos="190"/>
              </w:tabs>
              <w:spacing w:after="0"/>
              <w:rPr>
                <w:rFonts w:ascii="Arial" w:hAnsi="Arial" w:cs="Arial"/>
                <w:bCs/>
                <w:sz w:val="18"/>
                <w:szCs w:val="18"/>
              </w:rPr>
            </w:pPr>
            <w:r>
              <w:rPr>
                <w:rFonts w:ascii="Arial" w:hAnsi="Arial" w:cs="Arial"/>
                <w:sz w:val="18"/>
                <w:szCs w:val="18"/>
              </w:rPr>
              <w:t>The historical context that led to the Constitutional Convention.</w:t>
            </w:r>
            <w:r w:rsidR="003154E5">
              <w:rPr>
                <w:rFonts w:ascii="Arial" w:hAnsi="Arial" w:cs="Arial"/>
                <w:sz w:val="18"/>
                <w:szCs w:val="18"/>
              </w:rPr>
              <w:t xml:space="preserve">  The central issues addressed—r</w:t>
            </w:r>
            <w:r>
              <w:rPr>
                <w:rFonts w:ascii="Arial" w:hAnsi="Arial" w:cs="Arial"/>
                <w:sz w:val="18"/>
                <w:szCs w:val="18"/>
              </w:rPr>
              <w:t xml:space="preserve">epresentation, executive and legislative power, </w:t>
            </w:r>
            <w:proofErr w:type="gramStart"/>
            <w:r>
              <w:rPr>
                <w:rFonts w:ascii="Arial" w:hAnsi="Arial" w:cs="Arial"/>
                <w:sz w:val="18"/>
                <w:szCs w:val="18"/>
              </w:rPr>
              <w:t>state</w:t>
            </w:r>
            <w:proofErr w:type="gramEnd"/>
            <w:r>
              <w:rPr>
                <w:rFonts w:ascii="Arial" w:hAnsi="Arial" w:cs="Arial"/>
                <w:sz w:val="18"/>
                <w:szCs w:val="18"/>
              </w:rPr>
              <w:t xml:space="preserve"> and national power.  The role of compromise in writing the Constitution.  </w:t>
            </w:r>
          </w:p>
        </w:tc>
        <w:tc>
          <w:tcPr>
            <w:tcW w:w="640" w:type="pct"/>
            <w:tcMar>
              <w:top w:w="72" w:type="dxa"/>
              <w:left w:w="115" w:type="dxa"/>
              <w:bottom w:w="72" w:type="dxa"/>
              <w:right w:w="115" w:type="dxa"/>
            </w:tcMar>
            <w:vAlign w:val="center"/>
          </w:tcPr>
          <w:p w14:paraId="64B2CE97" w14:textId="47294DB2" w:rsidR="00B259CF" w:rsidRPr="0073580A" w:rsidRDefault="009A5710"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D2D2254" w14:textId="77777777" w:rsidR="00E96C50" w:rsidRDefault="00E96C50" w:rsidP="00E96C50">
            <w:pPr>
              <w:tabs>
                <w:tab w:val="left" w:pos="513"/>
              </w:tabs>
              <w:snapToGrid w:val="0"/>
              <w:ind w:left="57"/>
              <w:rPr>
                <w:rFonts w:ascii="Arial" w:hAnsi="Arial" w:cs="Arial"/>
                <w:sz w:val="18"/>
                <w:szCs w:val="18"/>
              </w:rPr>
            </w:pPr>
            <w:r>
              <w:rPr>
                <w:rFonts w:ascii="Arial" w:hAnsi="Arial" w:cs="Arial"/>
                <w:sz w:val="18"/>
                <w:szCs w:val="18"/>
              </w:rPr>
              <w:t xml:space="preserve">Robertson, “The Constitution and America’s Destiny” </w:t>
            </w:r>
          </w:p>
          <w:p w14:paraId="3AAC5BB6" w14:textId="1006AA46" w:rsidR="00B259CF" w:rsidRPr="0073580A" w:rsidRDefault="00B259CF" w:rsidP="00E96C50">
            <w:pPr>
              <w:spacing w:after="0"/>
              <w:rPr>
                <w:rFonts w:ascii="Arial" w:hAnsi="Arial" w:cs="Arial"/>
                <w:bCs/>
                <w:sz w:val="18"/>
                <w:szCs w:val="18"/>
              </w:rPr>
            </w:pP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3110501B" w14:textId="5DEE7A62" w:rsidR="009A5710" w:rsidRPr="003154E5" w:rsidRDefault="009A5710" w:rsidP="009A5710">
            <w:pPr>
              <w:pStyle w:val="TableContents"/>
              <w:tabs>
                <w:tab w:val="left" w:pos="513"/>
              </w:tabs>
              <w:snapToGrid w:val="0"/>
              <w:ind w:left="57"/>
              <w:rPr>
                <w:rFonts w:ascii="Arial" w:hAnsi="Arial" w:cs="Arial"/>
                <w:bCs/>
                <w:sz w:val="18"/>
                <w:szCs w:val="18"/>
                <w:lang w:val="en-US"/>
              </w:rPr>
            </w:pPr>
            <w:r>
              <w:rPr>
                <w:rFonts w:ascii="Arial" w:hAnsi="Arial" w:cs="Arial"/>
                <w:b/>
                <w:bCs/>
                <w:sz w:val="18"/>
                <w:szCs w:val="18"/>
                <w:lang w:val="en-US"/>
              </w:rPr>
              <w:t>U.S. Constitutional Framework and Powers</w:t>
            </w:r>
            <w:r w:rsidR="003154E5">
              <w:rPr>
                <w:rFonts w:ascii="Arial" w:hAnsi="Arial" w:cs="Arial"/>
                <w:bCs/>
                <w:sz w:val="18"/>
                <w:szCs w:val="18"/>
                <w:lang w:val="en-US"/>
              </w:rPr>
              <w:t xml:space="preserve"> (4 April)</w:t>
            </w:r>
          </w:p>
          <w:p w14:paraId="5A1DECE2" w14:textId="1DF19A1B" w:rsidR="00B259CF" w:rsidRPr="0073580A" w:rsidRDefault="009A5710" w:rsidP="009A5710">
            <w:pPr>
              <w:spacing w:after="0"/>
              <w:rPr>
                <w:rFonts w:ascii="Arial" w:hAnsi="Arial" w:cs="Arial"/>
                <w:bCs/>
                <w:sz w:val="18"/>
                <w:szCs w:val="18"/>
              </w:rPr>
            </w:pPr>
            <w:r>
              <w:rPr>
                <w:rFonts w:ascii="Arial" w:hAnsi="Arial" w:cs="Arial"/>
                <w:sz w:val="18"/>
                <w:szCs w:val="18"/>
              </w:rPr>
              <w:t xml:space="preserve">Separation of Powers. Checks and Balances. The three branches of government—legislative, executive, and judicial. </w:t>
            </w:r>
          </w:p>
        </w:tc>
        <w:tc>
          <w:tcPr>
            <w:tcW w:w="640" w:type="pct"/>
            <w:tcMar>
              <w:top w:w="72" w:type="dxa"/>
              <w:left w:w="115" w:type="dxa"/>
              <w:bottom w:w="72" w:type="dxa"/>
              <w:right w:w="115" w:type="dxa"/>
            </w:tcMar>
            <w:vAlign w:val="center"/>
          </w:tcPr>
          <w:p w14:paraId="59930926" w14:textId="40D76365" w:rsidR="00B259CF" w:rsidRPr="0073580A" w:rsidRDefault="009A571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F932834" w14:textId="2D1D9712" w:rsidR="00E96C50" w:rsidRDefault="00E96C50" w:rsidP="00E96C50">
            <w:pPr>
              <w:tabs>
                <w:tab w:val="left" w:pos="513"/>
              </w:tabs>
              <w:snapToGrid w:val="0"/>
              <w:rPr>
                <w:rFonts w:ascii="Arial" w:hAnsi="Arial" w:cs="Arial"/>
                <w:sz w:val="18"/>
                <w:szCs w:val="18"/>
                <w:highlight w:val="yellow"/>
              </w:rPr>
            </w:pPr>
            <w:r>
              <w:rPr>
                <w:rFonts w:ascii="Arial" w:hAnsi="Arial" w:cs="Arial"/>
                <w:sz w:val="18"/>
                <w:szCs w:val="18"/>
              </w:rPr>
              <w:t xml:space="preserve">U.S. Constitution (p. 577-586) </w:t>
            </w:r>
          </w:p>
          <w:p w14:paraId="78D2EE9D" w14:textId="30247FE1" w:rsidR="00B259CF" w:rsidRPr="0073580A" w:rsidRDefault="003154E5" w:rsidP="00E96C50">
            <w:pPr>
              <w:spacing w:after="0"/>
              <w:rPr>
                <w:rFonts w:ascii="Arial" w:hAnsi="Arial" w:cs="Arial"/>
                <w:bCs/>
                <w:sz w:val="18"/>
                <w:szCs w:val="18"/>
              </w:rPr>
            </w:pPr>
            <w:r>
              <w:rPr>
                <w:rFonts w:ascii="Arial" w:hAnsi="Arial" w:cs="Arial"/>
                <w:i/>
                <w:iCs/>
                <w:sz w:val="18"/>
                <w:szCs w:val="18"/>
              </w:rPr>
              <w:t>Homework 1</w:t>
            </w:r>
          </w:p>
        </w:tc>
      </w:tr>
      <w:tr w:rsidR="00B259CF" w:rsidRPr="0073580A" w14:paraId="6A68ECFE" w14:textId="77777777" w:rsidTr="00057EAB">
        <w:trPr>
          <w:trHeight w:val="312"/>
        </w:trPr>
        <w:tc>
          <w:tcPr>
            <w:tcW w:w="2630" w:type="pct"/>
            <w:tcMar>
              <w:top w:w="72" w:type="dxa"/>
              <w:left w:w="115" w:type="dxa"/>
              <w:bottom w:w="72" w:type="dxa"/>
              <w:right w:w="115" w:type="dxa"/>
            </w:tcMar>
            <w:vAlign w:val="center"/>
          </w:tcPr>
          <w:p w14:paraId="13C6AE6E" w14:textId="07660460" w:rsidR="009A5710" w:rsidRPr="003154E5" w:rsidRDefault="009A5710" w:rsidP="00E43407">
            <w:pPr>
              <w:spacing w:after="0"/>
              <w:rPr>
                <w:rFonts w:ascii="Arial" w:hAnsi="Arial" w:cs="Arial"/>
                <w:sz w:val="18"/>
                <w:szCs w:val="18"/>
              </w:rPr>
            </w:pPr>
            <w:r w:rsidRPr="009A5710">
              <w:rPr>
                <w:rFonts w:ascii="Arial" w:hAnsi="Arial" w:cs="Arial"/>
                <w:b/>
                <w:sz w:val="18"/>
                <w:szCs w:val="18"/>
              </w:rPr>
              <w:t xml:space="preserve">Federalism </w:t>
            </w:r>
            <w:r w:rsidR="003154E5">
              <w:rPr>
                <w:rFonts w:ascii="Arial" w:hAnsi="Arial" w:cs="Arial"/>
                <w:sz w:val="18"/>
                <w:szCs w:val="18"/>
              </w:rPr>
              <w:t>(5 April)</w:t>
            </w:r>
          </w:p>
          <w:p w14:paraId="408E47AC" w14:textId="49447527" w:rsidR="00B259CF" w:rsidRPr="0073580A" w:rsidRDefault="009A5710" w:rsidP="00E43407">
            <w:pPr>
              <w:spacing w:after="0"/>
              <w:rPr>
                <w:rFonts w:ascii="Arial" w:hAnsi="Arial" w:cs="Arial"/>
                <w:bCs/>
                <w:sz w:val="18"/>
                <w:szCs w:val="18"/>
              </w:rPr>
            </w:pPr>
            <w:r>
              <w:rPr>
                <w:rFonts w:ascii="Arial" w:hAnsi="Arial" w:cs="Arial"/>
                <w:sz w:val="18"/>
                <w:szCs w:val="18"/>
              </w:rPr>
              <w:t>How the balance between state and national power has developed over time.</w:t>
            </w:r>
            <w:r w:rsidRPr="00EE2F99">
              <w:rPr>
                <w:rFonts w:ascii="Arial" w:hAnsi="Arial" w:cs="Arial"/>
                <w:sz w:val="18"/>
                <w:szCs w:val="18"/>
              </w:rPr>
              <w:t xml:space="preserve">  </w:t>
            </w:r>
          </w:p>
        </w:tc>
        <w:tc>
          <w:tcPr>
            <w:tcW w:w="640" w:type="pct"/>
            <w:tcMar>
              <w:top w:w="72" w:type="dxa"/>
              <w:left w:w="115" w:type="dxa"/>
              <w:bottom w:w="72" w:type="dxa"/>
              <w:right w:w="115" w:type="dxa"/>
            </w:tcMar>
            <w:vAlign w:val="center"/>
          </w:tcPr>
          <w:p w14:paraId="654774BD" w14:textId="7204918E" w:rsidR="00B259CF" w:rsidRPr="0073580A" w:rsidRDefault="009A571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5FDA8884" w:rsidR="00B259CF" w:rsidRPr="0073580A" w:rsidRDefault="008E7A2C" w:rsidP="00E43407">
            <w:pPr>
              <w:spacing w:after="0"/>
              <w:rPr>
                <w:rFonts w:ascii="Arial" w:hAnsi="Arial" w:cs="Arial"/>
                <w:bCs/>
                <w:sz w:val="18"/>
                <w:szCs w:val="18"/>
              </w:rPr>
            </w:pPr>
            <w:proofErr w:type="spellStart"/>
            <w:r>
              <w:rPr>
                <w:rFonts w:ascii="Arial" w:hAnsi="Arial" w:cs="Arial"/>
                <w:bCs/>
                <w:sz w:val="18"/>
                <w:szCs w:val="18"/>
              </w:rPr>
              <w:t>Kettl</w:t>
            </w:r>
            <w:proofErr w:type="spellEnd"/>
            <w:r>
              <w:rPr>
                <w:rFonts w:ascii="Arial" w:hAnsi="Arial" w:cs="Arial"/>
                <w:bCs/>
                <w:sz w:val="18"/>
                <w:szCs w:val="18"/>
              </w:rPr>
              <w:t>, “Federalism: Sorting out who does what”</w:t>
            </w:r>
          </w:p>
        </w:tc>
      </w:tr>
      <w:tr w:rsidR="00B259CF" w:rsidRPr="0073580A" w14:paraId="0FA4BA73" w14:textId="77777777" w:rsidTr="00057EAB">
        <w:trPr>
          <w:trHeight w:val="312"/>
        </w:trPr>
        <w:tc>
          <w:tcPr>
            <w:tcW w:w="2630" w:type="pct"/>
            <w:tcMar>
              <w:top w:w="72" w:type="dxa"/>
              <w:left w:w="115" w:type="dxa"/>
              <w:bottom w:w="72" w:type="dxa"/>
              <w:right w:w="115" w:type="dxa"/>
            </w:tcMar>
            <w:vAlign w:val="center"/>
          </w:tcPr>
          <w:p w14:paraId="2A23AE57" w14:textId="5281FA48" w:rsidR="009A5710" w:rsidRPr="003154E5" w:rsidRDefault="009A5710" w:rsidP="009A5710">
            <w:pPr>
              <w:pStyle w:val="TableContents"/>
              <w:tabs>
                <w:tab w:val="left" w:pos="228"/>
              </w:tabs>
              <w:snapToGrid w:val="0"/>
              <w:rPr>
                <w:rFonts w:ascii="Arial" w:hAnsi="Arial" w:cs="Arial"/>
                <w:bCs/>
                <w:sz w:val="18"/>
                <w:szCs w:val="18"/>
                <w:lang w:val="en-US"/>
              </w:rPr>
            </w:pPr>
            <w:r>
              <w:rPr>
                <w:rFonts w:ascii="Arial" w:hAnsi="Arial" w:cs="Arial"/>
                <w:b/>
                <w:bCs/>
                <w:sz w:val="18"/>
                <w:szCs w:val="18"/>
                <w:lang w:val="en-US"/>
              </w:rPr>
              <w:t>Campaigns and Elections</w:t>
            </w:r>
            <w:r w:rsidR="003154E5">
              <w:rPr>
                <w:rFonts w:ascii="Arial" w:hAnsi="Arial" w:cs="Arial"/>
                <w:bCs/>
                <w:sz w:val="18"/>
                <w:szCs w:val="18"/>
                <w:lang w:val="en-US"/>
              </w:rPr>
              <w:t xml:space="preserve"> (6 April)</w:t>
            </w:r>
          </w:p>
          <w:p w14:paraId="265610B8" w14:textId="08FB9098" w:rsidR="00B259CF" w:rsidRPr="0073580A" w:rsidRDefault="009A5710" w:rsidP="009A5710">
            <w:pPr>
              <w:spacing w:after="0"/>
              <w:rPr>
                <w:rFonts w:ascii="Arial" w:hAnsi="Arial" w:cs="Arial"/>
                <w:bCs/>
                <w:sz w:val="18"/>
                <w:szCs w:val="18"/>
                <w:u w:val="single"/>
              </w:rPr>
            </w:pPr>
            <w:r>
              <w:rPr>
                <w:rFonts w:ascii="Arial" w:hAnsi="Arial" w:cs="Arial"/>
                <w:bCs/>
                <w:sz w:val="18"/>
                <w:szCs w:val="18"/>
              </w:rPr>
              <w:t>The nomination process and the role of political parties.  Primary elections. The general election and the electoral college.  The role of party identification, issues, and candidates in elections. Influences on voting.</w:t>
            </w:r>
          </w:p>
        </w:tc>
        <w:tc>
          <w:tcPr>
            <w:tcW w:w="640" w:type="pct"/>
            <w:tcMar>
              <w:top w:w="72" w:type="dxa"/>
              <w:left w:w="115" w:type="dxa"/>
              <w:bottom w:w="72" w:type="dxa"/>
              <w:right w:w="115" w:type="dxa"/>
            </w:tcMar>
            <w:vAlign w:val="center"/>
          </w:tcPr>
          <w:p w14:paraId="091EDB55" w14:textId="58BA016C" w:rsidR="00B259CF" w:rsidRPr="0073580A" w:rsidRDefault="009A571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A5E3A9F" w14:textId="0384D69B" w:rsidR="00792379" w:rsidRDefault="0057146E" w:rsidP="00E43407">
            <w:pPr>
              <w:spacing w:after="0"/>
              <w:rPr>
                <w:rFonts w:ascii="Arial" w:hAnsi="Arial" w:cs="Arial"/>
                <w:bCs/>
                <w:sz w:val="18"/>
                <w:szCs w:val="18"/>
              </w:rPr>
            </w:pPr>
            <w:r>
              <w:rPr>
                <w:rFonts w:ascii="Arial" w:hAnsi="Arial" w:cs="Arial"/>
                <w:bCs/>
                <w:sz w:val="18"/>
                <w:szCs w:val="18"/>
              </w:rPr>
              <w:t>Monkey Cage Blog, “Analysis of 2022 Midterm Elections.”</w:t>
            </w:r>
          </w:p>
          <w:p w14:paraId="1A29AC64" w14:textId="596A0B42" w:rsidR="009E3D6B" w:rsidRDefault="009E3D6B" w:rsidP="00E43407">
            <w:pPr>
              <w:spacing w:after="0"/>
              <w:rPr>
                <w:rFonts w:ascii="Arial" w:hAnsi="Arial" w:cs="Arial"/>
                <w:bCs/>
                <w:sz w:val="18"/>
                <w:szCs w:val="18"/>
              </w:rPr>
            </w:pPr>
          </w:p>
          <w:p w14:paraId="543ED5FE" w14:textId="665339CF" w:rsidR="009E3D6B" w:rsidRDefault="009E3D6B" w:rsidP="00E43407">
            <w:pPr>
              <w:spacing w:after="0"/>
              <w:rPr>
                <w:rFonts w:ascii="Arial" w:hAnsi="Arial" w:cs="Arial"/>
                <w:bCs/>
                <w:sz w:val="18"/>
                <w:szCs w:val="18"/>
              </w:rPr>
            </w:pPr>
            <w:r>
              <w:rPr>
                <w:rFonts w:ascii="Arial" w:hAnsi="Arial" w:cs="Arial"/>
                <w:bCs/>
                <w:sz w:val="18"/>
                <w:szCs w:val="18"/>
              </w:rPr>
              <w:t>Wells et al. “How Trump Drove Coverage to the Nomination…”</w:t>
            </w:r>
          </w:p>
          <w:p w14:paraId="2F042E60" w14:textId="77777777" w:rsidR="00792379" w:rsidRDefault="00792379" w:rsidP="00E43407">
            <w:pPr>
              <w:spacing w:after="0"/>
              <w:rPr>
                <w:rFonts w:ascii="Arial" w:hAnsi="Arial" w:cs="Arial"/>
                <w:bCs/>
                <w:sz w:val="18"/>
                <w:szCs w:val="18"/>
              </w:rPr>
            </w:pPr>
          </w:p>
          <w:p w14:paraId="167ECBFD" w14:textId="24B67BFF" w:rsidR="00B259CF" w:rsidRPr="009E3D6B" w:rsidRDefault="009E3D6B" w:rsidP="00E43407">
            <w:pPr>
              <w:spacing w:after="0"/>
              <w:rPr>
                <w:rFonts w:ascii="Arial" w:hAnsi="Arial" w:cs="Arial"/>
                <w:bCs/>
                <w:sz w:val="18"/>
                <w:szCs w:val="18"/>
              </w:rPr>
            </w:pPr>
            <w:r w:rsidRPr="009E3D6B">
              <w:rPr>
                <w:rFonts w:ascii="Arial" w:hAnsi="Arial" w:cs="Arial"/>
                <w:bCs/>
                <w:sz w:val="18"/>
                <w:szCs w:val="18"/>
              </w:rPr>
              <w:t>Han</w:t>
            </w:r>
            <w:r>
              <w:rPr>
                <w:rFonts w:ascii="Arial" w:hAnsi="Arial" w:cs="Arial"/>
                <w:bCs/>
                <w:sz w:val="18"/>
                <w:szCs w:val="18"/>
              </w:rPr>
              <w:t>, “The Presidency and General Elections” (p. 255-260)</w:t>
            </w:r>
          </w:p>
          <w:p w14:paraId="02F0B6B9" w14:textId="77777777" w:rsidR="00ED0AFB" w:rsidRDefault="00ED0AFB" w:rsidP="00E43407">
            <w:pPr>
              <w:spacing w:after="0"/>
              <w:rPr>
                <w:rFonts w:ascii="Arial" w:hAnsi="Arial" w:cs="Arial"/>
                <w:bCs/>
                <w:sz w:val="18"/>
                <w:szCs w:val="18"/>
                <w:highlight w:val="yellow"/>
              </w:rPr>
            </w:pPr>
          </w:p>
          <w:p w14:paraId="7FD0FDC7" w14:textId="254B8FDA" w:rsidR="00ED0AFB" w:rsidRPr="00ED0AFB" w:rsidRDefault="00ED0AFB" w:rsidP="00E43407">
            <w:pPr>
              <w:spacing w:after="0"/>
              <w:rPr>
                <w:rFonts w:ascii="Arial" w:hAnsi="Arial" w:cs="Arial"/>
                <w:bCs/>
                <w:i/>
                <w:sz w:val="18"/>
                <w:szCs w:val="18"/>
              </w:rPr>
            </w:pPr>
            <w:r w:rsidRPr="00ED0AFB">
              <w:rPr>
                <w:rFonts w:ascii="Arial" w:hAnsi="Arial" w:cs="Arial"/>
                <w:bCs/>
                <w:i/>
                <w:sz w:val="18"/>
                <w:szCs w:val="18"/>
              </w:rPr>
              <w:t>Homework 2</w:t>
            </w:r>
          </w:p>
        </w:tc>
      </w:tr>
      <w:tr w:rsidR="00B259CF" w:rsidRPr="0073580A" w14:paraId="6F0BEAEC" w14:textId="77777777" w:rsidTr="00057EAB">
        <w:trPr>
          <w:trHeight w:val="312"/>
        </w:trPr>
        <w:tc>
          <w:tcPr>
            <w:tcW w:w="2630" w:type="pct"/>
            <w:tcMar>
              <w:top w:w="72" w:type="dxa"/>
              <w:left w:w="115" w:type="dxa"/>
              <w:bottom w:w="72" w:type="dxa"/>
              <w:right w:w="115" w:type="dxa"/>
            </w:tcMar>
            <w:vAlign w:val="center"/>
          </w:tcPr>
          <w:p w14:paraId="762A5C29" w14:textId="35D29E4C" w:rsidR="009A5710" w:rsidRPr="003154E5" w:rsidRDefault="009A5710" w:rsidP="009A5710">
            <w:pPr>
              <w:pStyle w:val="TableContents"/>
              <w:snapToGrid w:val="0"/>
              <w:rPr>
                <w:rFonts w:ascii="Arial" w:hAnsi="Arial" w:cs="Arial"/>
                <w:bCs/>
                <w:sz w:val="18"/>
                <w:szCs w:val="18"/>
                <w:lang w:val="en-US"/>
              </w:rPr>
            </w:pPr>
            <w:r>
              <w:rPr>
                <w:rFonts w:ascii="Arial" w:hAnsi="Arial" w:cs="Arial"/>
                <w:b/>
                <w:bCs/>
                <w:sz w:val="18"/>
                <w:szCs w:val="18"/>
                <w:lang w:val="en-US"/>
              </w:rPr>
              <w:lastRenderedPageBreak/>
              <w:t>Civil Liberties and Civil Rights</w:t>
            </w:r>
            <w:r w:rsidR="003154E5">
              <w:rPr>
                <w:rFonts w:ascii="Arial" w:hAnsi="Arial" w:cs="Arial"/>
                <w:bCs/>
                <w:sz w:val="18"/>
                <w:szCs w:val="18"/>
                <w:lang w:val="en-US"/>
              </w:rPr>
              <w:t xml:space="preserve"> (April 7)</w:t>
            </w:r>
          </w:p>
          <w:p w14:paraId="14A72423" w14:textId="521E80FD" w:rsidR="00B259CF" w:rsidRPr="0073580A" w:rsidRDefault="009A5710" w:rsidP="009A5710">
            <w:pPr>
              <w:spacing w:after="0"/>
              <w:rPr>
                <w:rFonts w:ascii="Arial" w:hAnsi="Arial" w:cs="Arial"/>
                <w:bCs/>
                <w:sz w:val="18"/>
                <w:szCs w:val="18"/>
              </w:rPr>
            </w:pPr>
            <w:r>
              <w:rPr>
                <w:rFonts w:ascii="Arial" w:hAnsi="Arial" w:cs="Arial"/>
                <w:sz w:val="18"/>
                <w:szCs w:val="18"/>
              </w:rPr>
              <w:t>First Amendment: freedom of speech, press, religion, assembly, and petition.  Due process.  Rights of the accused. Civil rights and equal protection.  Current controversies in civil liberties and civil rights.</w:t>
            </w:r>
          </w:p>
        </w:tc>
        <w:tc>
          <w:tcPr>
            <w:tcW w:w="640" w:type="pct"/>
            <w:tcMar>
              <w:top w:w="72" w:type="dxa"/>
              <w:left w:w="115" w:type="dxa"/>
              <w:bottom w:w="72" w:type="dxa"/>
              <w:right w:w="115" w:type="dxa"/>
            </w:tcMar>
            <w:vAlign w:val="center"/>
          </w:tcPr>
          <w:p w14:paraId="12E9FC43" w14:textId="5096D89A" w:rsidR="00B259CF" w:rsidRPr="0073580A" w:rsidRDefault="009A5710"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1EDA9759" w14:textId="77777777" w:rsidR="008918D8" w:rsidRDefault="003154E5" w:rsidP="003154E5">
            <w:pPr>
              <w:tabs>
                <w:tab w:val="left" w:pos="228"/>
              </w:tabs>
              <w:snapToGrid w:val="0"/>
              <w:rPr>
                <w:rFonts w:ascii="Arial" w:hAnsi="Arial" w:cs="Arial"/>
                <w:sz w:val="18"/>
                <w:szCs w:val="18"/>
              </w:rPr>
            </w:pPr>
            <w:r>
              <w:rPr>
                <w:rFonts w:ascii="Arial" w:hAnsi="Arial" w:cs="Arial"/>
                <w:sz w:val="18"/>
                <w:szCs w:val="18"/>
              </w:rPr>
              <w:t>U.S. Constitution, Amendments I-X, XIV (p. 586-588, 589-90);</w:t>
            </w:r>
            <w:r w:rsidR="004831FB">
              <w:rPr>
                <w:rFonts w:ascii="Arial" w:hAnsi="Arial" w:cs="Arial"/>
                <w:sz w:val="18"/>
                <w:szCs w:val="18"/>
              </w:rPr>
              <w:t xml:space="preserve">  </w:t>
            </w:r>
          </w:p>
          <w:p w14:paraId="4E9E7F14" w14:textId="33A68A5E" w:rsidR="008918D8" w:rsidRPr="008918D8" w:rsidRDefault="008918D8" w:rsidP="003154E5">
            <w:pPr>
              <w:tabs>
                <w:tab w:val="left" w:pos="228"/>
              </w:tabs>
              <w:snapToGrid w:val="0"/>
              <w:rPr>
                <w:rFonts w:ascii="Arial" w:hAnsi="Arial" w:cs="Arial"/>
                <w:sz w:val="18"/>
                <w:szCs w:val="18"/>
              </w:rPr>
            </w:pPr>
            <w:r w:rsidRPr="008918D8">
              <w:rPr>
                <w:rFonts w:ascii="Arial" w:hAnsi="Arial" w:cs="Arial"/>
                <w:sz w:val="18"/>
                <w:szCs w:val="18"/>
              </w:rPr>
              <w:t xml:space="preserve">Girard and </w:t>
            </w:r>
            <w:proofErr w:type="spellStart"/>
            <w:r w:rsidRPr="008918D8">
              <w:rPr>
                <w:rFonts w:ascii="Arial" w:hAnsi="Arial" w:cs="Arial"/>
                <w:sz w:val="18"/>
                <w:szCs w:val="18"/>
              </w:rPr>
              <w:t>Hybel</w:t>
            </w:r>
            <w:proofErr w:type="spellEnd"/>
            <w:r w:rsidRPr="008918D8">
              <w:rPr>
                <w:rFonts w:ascii="Arial" w:hAnsi="Arial" w:cs="Arial"/>
                <w:sz w:val="18"/>
                <w:szCs w:val="18"/>
              </w:rPr>
              <w:t>, “Free Exercise Clause”</w:t>
            </w:r>
          </w:p>
          <w:p w14:paraId="357F4878" w14:textId="51D1BE57" w:rsidR="00B259CF" w:rsidRPr="0073580A" w:rsidRDefault="004831FB" w:rsidP="00E43407">
            <w:pPr>
              <w:spacing w:after="0"/>
              <w:rPr>
                <w:rFonts w:ascii="Arial" w:hAnsi="Arial" w:cs="Arial"/>
                <w:bCs/>
                <w:sz w:val="18"/>
                <w:szCs w:val="18"/>
              </w:rPr>
            </w:pPr>
            <w:r>
              <w:rPr>
                <w:rFonts w:ascii="Arial" w:hAnsi="Arial" w:cs="Arial"/>
                <w:bCs/>
                <w:i/>
                <w:sz w:val="18"/>
                <w:szCs w:val="18"/>
              </w:rPr>
              <w:t xml:space="preserve">Homework </w:t>
            </w:r>
            <w:r w:rsidR="00ED0AFB">
              <w:rPr>
                <w:rFonts w:ascii="Arial" w:hAnsi="Arial" w:cs="Arial"/>
                <w:bCs/>
                <w:i/>
                <w:sz w:val="18"/>
                <w:szCs w:val="18"/>
              </w:rPr>
              <w:t>3</w:t>
            </w:r>
          </w:p>
        </w:tc>
      </w:tr>
      <w:tr w:rsidR="00B259CF"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6EBB359E" w:rsidR="00B259CF" w:rsidRPr="009A5710" w:rsidRDefault="009A5710" w:rsidP="00E43407">
            <w:pPr>
              <w:spacing w:after="0"/>
              <w:rPr>
                <w:rFonts w:ascii="Arial" w:hAnsi="Arial" w:cs="Arial"/>
                <w:b/>
                <w:bCs/>
                <w:sz w:val="18"/>
                <w:szCs w:val="18"/>
                <w:u w:val="single"/>
              </w:rPr>
            </w:pPr>
            <w:r w:rsidRPr="009A5710">
              <w:rPr>
                <w:rFonts w:ascii="Arial" w:hAnsi="Arial" w:cs="Arial"/>
                <w:b/>
                <w:bCs/>
                <w:sz w:val="18"/>
                <w:szCs w:val="18"/>
              </w:rPr>
              <w:t>Midterm Exam</w:t>
            </w:r>
            <w:r w:rsidR="003154E5">
              <w:rPr>
                <w:rFonts w:ascii="Arial" w:hAnsi="Arial" w:cs="Arial"/>
                <w:bCs/>
                <w:sz w:val="18"/>
                <w:szCs w:val="18"/>
              </w:rPr>
              <w:t xml:space="preserve"> (11 April)</w:t>
            </w:r>
          </w:p>
        </w:tc>
        <w:tc>
          <w:tcPr>
            <w:tcW w:w="640" w:type="pct"/>
            <w:tcMar>
              <w:top w:w="72" w:type="dxa"/>
              <w:left w:w="115" w:type="dxa"/>
              <w:bottom w:w="72" w:type="dxa"/>
              <w:right w:w="115" w:type="dxa"/>
            </w:tcMar>
            <w:vAlign w:val="center"/>
          </w:tcPr>
          <w:p w14:paraId="728C7D11" w14:textId="506C8EAB" w:rsidR="00B259CF" w:rsidRPr="0073580A" w:rsidRDefault="009A5710"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B259CF" w:rsidRPr="0073580A" w:rsidRDefault="00B259CF" w:rsidP="00E43407">
            <w:pPr>
              <w:spacing w:after="0"/>
              <w:rPr>
                <w:rFonts w:ascii="Arial" w:hAnsi="Arial" w:cs="Arial"/>
                <w:bCs/>
                <w:sz w:val="18"/>
                <w:szCs w:val="18"/>
              </w:rPr>
            </w:pPr>
          </w:p>
        </w:tc>
      </w:tr>
      <w:tr w:rsidR="00B259CF" w:rsidRPr="0073580A" w14:paraId="365D255B" w14:textId="77777777" w:rsidTr="00057EAB">
        <w:trPr>
          <w:trHeight w:val="312"/>
        </w:trPr>
        <w:tc>
          <w:tcPr>
            <w:tcW w:w="2630" w:type="pct"/>
            <w:tcMar>
              <w:top w:w="72" w:type="dxa"/>
              <w:left w:w="115" w:type="dxa"/>
              <w:bottom w:w="72" w:type="dxa"/>
              <w:right w:w="115" w:type="dxa"/>
            </w:tcMar>
            <w:vAlign w:val="center"/>
          </w:tcPr>
          <w:p w14:paraId="52A9097C" w14:textId="15942E82" w:rsidR="009A5710" w:rsidRPr="003154E5" w:rsidRDefault="009A5710" w:rsidP="00E43407">
            <w:pPr>
              <w:spacing w:after="0"/>
              <w:rPr>
                <w:rFonts w:ascii="Arial" w:hAnsi="Arial" w:cs="Arial"/>
                <w:sz w:val="18"/>
                <w:szCs w:val="18"/>
              </w:rPr>
            </w:pPr>
            <w:r w:rsidRPr="009A5710">
              <w:rPr>
                <w:rFonts w:ascii="Arial" w:hAnsi="Arial" w:cs="Arial"/>
                <w:b/>
                <w:sz w:val="18"/>
                <w:szCs w:val="18"/>
              </w:rPr>
              <w:t xml:space="preserve">Political Polarization, Parties, and </w:t>
            </w:r>
            <w:proofErr w:type="gramStart"/>
            <w:r w:rsidRPr="009A5710">
              <w:rPr>
                <w:rFonts w:ascii="Arial" w:hAnsi="Arial" w:cs="Arial"/>
                <w:b/>
                <w:sz w:val="18"/>
                <w:szCs w:val="18"/>
              </w:rPr>
              <w:t>Ideology</w:t>
            </w:r>
            <w:r w:rsidR="003154E5">
              <w:rPr>
                <w:rFonts w:ascii="Arial" w:hAnsi="Arial" w:cs="Arial"/>
                <w:sz w:val="18"/>
                <w:szCs w:val="18"/>
              </w:rPr>
              <w:t xml:space="preserve">  (</w:t>
            </w:r>
            <w:proofErr w:type="gramEnd"/>
            <w:r w:rsidR="003154E5">
              <w:rPr>
                <w:rFonts w:ascii="Arial" w:hAnsi="Arial" w:cs="Arial"/>
                <w:sz w:val="18"/>
                <w:szCs w:val="18"/>
              </w:rPr>
              <w:t>11-12 April)</w:t>
            </w:r>
          </w:p>
          <w:p w14:paraId="6874D752" w14:textId="5DA50492" w:rsidR="00B259CF" w:rsidRPr="0073580A" w:rsidRDefault="009A5710" w:rsidP="009A5710">
            <w:pPr>
              <w:pStyle w:val="TableContents"/>
              <w:snapToGrid w:val="0"/>
              <w:rPr>
                <w:rFonts w:ascii="Arial" w:hAnsi="Arial" w:cs="Arial"/>
                <w:sz w:val="18"/>
                <w:szCs w:val="18"/>
              </w:rPr>
            </w:pPr>
            <w:r>
              <w:rPr>
                <w:rFonts w:ascii="Arial" w:hAnsi="Arial" w:cs="Arial"/>
                <w:bCs/>
                <w:sz w:val="18"/>
                <w:szCs w:val="18"/>
                <w:lang w:val="en-US"/>
              </w:rPr>
              <w:t>What do parties do in the U.S.? The two dominant ideologies in American politics—liberalism and conservatism.  How does ideology interact with party identification in the U.S. to create polarization. The role of the media in polarization.</w:t>
            </w:r>
          </w:p>
        </w:tc>
        <w:tc>
          <w:tcPr>
            <w:tcW w:w="640" w:type="pct"/>
            <w:tcMar>
              <w:top w:w="72" w:type="dxa"/>
              <w:left w:w="115" w:type="dxa"/>
              <w:bottom w:w="72" w:type="dxa"/>
              <w:right w:w="115" w:type="dxa"/>
            </w:tcMar>
            <w:vAlign w:val="center"/>
          </w:tcPr>
          <w:p w14:paraId="62D89FA5" w14:textId="2B316FDD" w:rsidR="00B259CF" w:rsidRPr="0073580A" w:rsidRDefault="009A5710"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697906D9" w14:textId="77777777" w:rsidR="004831FB" w:rsidRDefault="004831FB" w:rsidP="00E43407">
            <w:pPr>
              <w:spacing w:after="0"/>
              <w:rPr>
                <w:rFonts w:ascii="Arial" w:hAnsi="Arial" w:cs="Arial"/>
                <w:bCs/>
                <w:sz w:val="18"/>
                <w:szCs w:val="18"/>
              </w:rPr>
            </w:pPr>
            <w:r>
              <w:rPr>
                <w:rFonts w:ascii="Arial" w:hAnsi="Arial" w:cs="Arial"/>
                <w:bCs/>
                <w:sz w:val="18"/>
                <w:szCs w:val="18"/>
              </w:rPr>
              <w:t xml:space="preserve">Klein, </w:t>
            </w:r>
            <w:r w:rsidRPr="004831FB">
              <w:rPr>
                <w:rFonts w:ascii="Arial" w:hAnsi="Arial" w:cs="Arial"/>
                <w:bCs/>
                <w:i/>
                <w:sz w:val="18"/>
                <w:szCs w:val="18"/>
              </w:rPr>
              <w:t>Why We Are Polarized</w:t>
            </w:r>
            <w:r>
              <w:rPr>
                <w:rFonts w:ascii="Arial" w:hAnsi="Arial" w:cs="Arial"/>
                <w:bCs/>
                <w:sz w:val="18"/>
                <w:szCs w:val="18"/>
              </w:rPr>
              <w:t xml:space="preserve"> (p. 225-248)</w:t>
            </w:r>
          </w:p>
          <w:p w14:paraId="6EB1282C" w14:textId="77777777" w:rsidR="004831FB" w:rsidRDefault="004831FB" w:rsidP="00E43407">
            <w:pPr>
              <w:spacing w:after="0"/>
              <w:rPr>
                <w:rFonts w:ascii="Arial" w:hAnsi="Arial" w:cs="Arial"/>
                <w:bCs/>
                <w:sz w:val="18"/>
                <w:szCs w:val="18"/>
              </w:rPr>
            </w:pPr>
          </w:p>
          <w:p w14:paraId="2B715881" w14:textId="610B04CC" w:rsidR="00B259CF" w:rsidRPr="0073580A" w:rsidRDefault="004831FB" w:rsidP="00E43407">
            <w:pPr>
              <w:spacing w:after="0"/>
              <w:rPr>
                <w:rFonts w:ascii="Arial" w:hAnsi="Arial" w:cs="Arial"/>
                <w:bCs/>
                <w:sz w:val="18"/>
                <w:szCs w:val="18"/>
              </w:rPr>
            </w:pPr>
            <w:r>
              <w:rPr>
                <w:rFonts w:ascii="Arial" w:hAnsi="Arial" w:cs="Arial"/>
                <w:bCs/>
                <w:i/>
                <w:sz w:val="18"/>
                <w:szCs w:val="18"/>
              </w:rPr>
              <w:t xml:space="preserve">Homework </w:t>
            </w:r>
            <w:r w:rsidR="00ED0AFB">
              <w:rPr>
                <w:rFonts w:ascii="Arial" w:hAnsi="Arial" w:cs="Arial"/>
                <w:bCs/>
                <w:i/>
                <w:sz w:val="18"/>
                <w:szCs w:val="18"/>
              </w:rPr>
              <w:t>4</w:t>
            </w:r>
          </w:p>
        </w:tc>
      </w:tr>
      <w:tr w:rsidR="00B259CF" w:rsidRPr="0073580A" w14:paraId="6AF960D3" w14:textId="77777777" w:rsidTr="00057EAB">
        <w:trPr>
          <w:trHeight w:val="312"/>
        </w:trPr>
        <w:tc>
          <w:tcPr>
            <w:tcW w:w="2630" w:type="pct"/>
            <w:tcMar>
              <w:top w:w="72" w:type="dxa"/>
              <w:left w:w="115" w:type="dxa"/>
              <w:bottom w:w="72" w:type="dxa"/>
              <w:right w:w="115" w:type="dxa"/>
            </w:tcMar>
            <w:vAlign w:val="center"/>
          </w:tcPr>
          <w:p w14:paraId="5A5C3542" w14:textId="5306E4FC" w:rsidR="009A5710" w:rsidRPr="003154E5" w:rsidRDefault="009A5710" w:rsidP="009A5710">
            <w:pPr>
              <w:pStyle w:val="TableContents"/>
              <w:snapToGrid w:val="0"/>
              <w:rPr>
                <w:rFonts w:ascii="Arial" w:hAnsi="Arial" w:cs="Arial"/>
                <w:bCs/>
                <w:sz w:val="18"/>
                <w:szCs w:val="18"/>
                <w:lang w:val="en-US"/>
              </w:rPr>
            </w:pPr>
            <w:r>
              <w:rPr>
                <w:rFonts w:ascii="Arial" w:hAnsi="Arial" w:cs="Arial"/>
                <w:b/>
                <w:bCs/>
                <w:sz w:val="18"/>
                <w:szCs w:val="18"/>
                <w:lang w:val="en-US"/>
              </w:rPr>
              <w:t>U.S. Congress</w:t>
            </w:r>
            <w:r w:rsidR="003154E5">
              <w:rPr>
                <w:rFonts w:ascii="Arial" w:hAnsi="Arial" w:cs="Arial"/>
                <w:b/>
                <w:bCs/>
                <w:sz w:val="18"/>
                <w:szCs w:val="18"/>
                <w:lang w:val="en-US"/>
              </w:rPr>
              <w:t xml:space="preserve"> </w:t>
            </w:r>
            <w:r w:rsidR="003154E5">
              <w:rPr>
                <w:rFonts w:ascii="Arial" w:hAnsi="Arial" w:cs="Arial"/>
                <w:bCs/>
                <w:sz w:val="18"/>
                <w:szCs w:val="18"/>
                <w:lang w:val="en-US"/>
              </w:rPr>
              <w:t>(13 April)</w:t>
            </w:r>
          </w:p>
          <w:p w14:paraId="6DE3622B" w14:textId="1E73FEE5" w:rsidR="00B259CF" w:rsidRPr="0073580A" w:rsidRDefault="009A5710" w:rsidP="009A5710">
            <w:pPr>
              <w:spacing w:after="0"/>
              <w:rPr>
                <w:rFonts w:ascii="Arial" w:hAnsi="Arial" w:cs="Arial"/>
                <w:sz w:val="18"/>
                <w:szCs w:val="18"/>
              </w:rPr>
            </w:pPr>
            <w:r>
              <w:rPr>
                <w:rFonts w:ascii="Arial" w:hAnsi="Arial" w:cs="Arial"/>
                <w:sz w:val="18"/>
                <w:szCs w:val="18"/>
              </w:rPr>
              <w:t xml:space="preserve">The organization of the U.S. Congress: the House and Senate; parties; committees.  The legislative process.  </w:t>
            </w:r>
          </w:p>
        </w:tc>
        <w:tc>
          <w:tcPr>
            <w:tcW w:w="640" w:type="pct"/>
            <w:tcMar>
              <w:top w:w="72" w:type="dxa"/>
              <w:left w:w="115" w:type="dxa"/>
              <w:bottom w:w="72" w:type="dxa"/>
              <w:right w:w="115" w:type="dxa"/>
            </w:tcMar>
            <w:vAlign w:val="center"/>
          </w:tcPr>
          <w:p w14:paraId="16242F29" w14:textId="749650E2" w:rsidR="00B259CF" w:rsidRPr="0073580A" w:rsidRDefault="009A5710"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67303450" w14:textId="742665E6" w:rsidR="00BA7F9D" w:rsidRDefault="008918D8" w:rsidP="00E43407">
            <w:pPr>
              <w:spacing w:after="0"/>
              <w:rPr>
                <w:rFonts w:ascii="Arial" w:hAnsi="Arial" w:cs="Arial"/>
                <w:bCs/>
                <w:sz w:val="18"/>
                <w:szCs w:val="18"/>
              </w:rPr>
            </w:pPr>
            <w:proofErr w:type="spellStart"/>
            <w:r>
              <w:rPr>
                <w:rFonts w:ascii="Arial" w:hAnsi="Arial" w:cs="Arial"/>
                <w:bCs/>
                <w:sz w:val="18"/>
                <w:szCs w:val="18"/>
              </w:rPr>
              <w:t>Schier</w:t>
            </w:r>
            <w:proofErr w:type="spellEnd"/>
            <w:r>
              <w:rPr>
                <w:rFonts w:ascii="Arial" w:hAnsi="Arial" w:cs="Arial"/>
                <w:bCs/>
                <w:sz w:val="18"/>
                <w:szCs w:val="18"/>
              </w:rPr>
              <w:t xml:space="preserve"> and Eberly, </w:t>
            </w:r>
            <w:r w:rsidRPr="008918D8">
              <w:rPr>
                <w:rFonts w:ascii="Arial" w:hAnsi="Arial" w:cs="Arial"/>
                <w:bCs/>
                <w:i/>
                <w:sz w:val="18"/>
                <w:szCs w:val="18"/>
              </w:rPr>
              <w:t>Polarized</w:t>
            </w:r>
            <w:r>
              <w:rPr>
                <w:rFonts w:ascii="Arial" w:hAnsi="Arial" w:cs="Arial"/>
                <w:bCs/>
                <w:sz w:val="18"/>
                <w:szCs w:val="18"/>
              </w:rPr>
              <w:t xml:space="preserve"> (p. 87-107)</w:t>
            </w:r>
          </w:p>
          <w:p w14:paraId="0F24A682" w14:textId="77777777" w:rsidR="008918D8" w:rsidRDefault="008918D8" w:rsidP="00E43407">
            <w:pPr>
              <w:spacing w:after="0"/>
              <w:rPr>
                <w:rFonts w:ascii="Arial" w:hAnsi="Arial" w:cs="Arial"/>
                <w:bCs/>
                <w:sz w:val="18"/>
                <w:szCs w:val="18"/>
              </w:rPr>
            </w:pPr>
          </w:p>
          <w:p w14:paraId="79982F4B" w14:textId="77777777" w:rsidR="00B259CF" w:rsidRDefault="0057146E" w:rsidP="0057146E">
            <w:pPr>
              <w:spacing w:after="0"/>
              <w:rPr>
                <w:rFonts w:ascii="Arial" w:hAnsi="Arial" w:cs="Arial"/>
                <w:bCs/>
                <w:sz w:val="18"/>
                <w:szCs w:val="18"/>
              </w:rPr>
            </w:pPr>
            <w:r>
              <w:rPr>
                <w:rFonts w:ascii="Arial" w:hAnsi="Arial" w:cs="Arial"/>
                <w:bCs/>
                <w:sz w:val="18"/>
                <w:szCs w:val="18"/>
              </w:rPr>
              <w:t>Monkey Cage Blog, “Budget Reconciliation Process”</w:t>
            </w:r>
          </w:p>
          <w:p w14:paraId="05157F5F" w14:textId="77777777" w:rsidR="00ED0AFB" w:rsidRDefault="00ED0AFB" w:rsidP="0057146E">
            <w:pPr>
              <w:spacing w:after="0"/>
              <w:rPr>
                <w:rFonts w:ascii="Arial" w:hAnsi="Arial" w:cs="Arial"/>
                <w:bCs/>
                <w:sz w:val="18"/>
                <w:szCs w:val="18"/>
              </w:rPr>
            </w:pPr>
          </w:p>
          <w:p w14:paraId="05320513" w14:textId="6F7BC305" w:rsidR="00ED0AFB" w:rsidRPr="0073580A" w:rsidRDefault="00ED0AFB" w:rsidP="0057146E">
            <w:pPr>
              <w:spacing w:after="0"/>
              <w:rPr>
                <w:rFonts w:ascii="Arial" w:hAnsi="Arial" w:cs="Arial"/>
                <w:bCs/>
                <w:sz w:val="18"/>
                <w:szCs w:val="18"/>
              </w:rPr>
            </w:pPr>
            <w:r>
              <w:rPr>
                <w:rFonts w:ascii="Arial" w:hAnsi="Arial" w:cs="Arial"/>
                <w:bCs/>
                <w:i/>
                <w:sz w:val="18"/>
                <w:szCs w:val="18"/>
              </w:rPr>
              <w:t>Homework 5</w:t>
            </w:r>
          </w:p>
        </w:tc>
      </w:tr>
      <w:tr w:rsidR="00B259CF"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053F27F7" w:rsidR="00B259CF" w:rsidRPr="0073580A" w:rsidRDefault="009A5710" w:rsidP="009A5710">
            <w:pPr>
              <w:spacing w:after="0"/>
              <w:rPr>
                <w:rFonts w:ascii="Arial" w:hAnsi="Arial" w:cs="Arial"/>
                <w:sz w:val="18"/>
                <w:szCs w:val="18"/>
              </w:rPr>
            </w:pPr>
            <w:r>
              <w:rPr>
                <w:rFonts w:ascii="Arial" w:hAnsi="Arial" w:cs="Arial"/>
                <w:b/>
                <w:bCs/>
                <w:sz w:val="18"/>
                <w:szCs w:val="18"/>
              </w:rPr>
              <w:t xml:space="preserve">Presidency and the Bureaucracy </w:t>
            </w:r>
            <w:r w:rsidR="003154E5">
              <w:rPr>
                <w:rFonts w:ascii="Arial" w:hAnsi="Arial" w:cs="Arial"/>
                <w:bCs/>
                <w:sz w:val="18"/>
                <w:szCs w:val="18"/>
              </w:rPr>
              <w:t xml:space="preserve">(14 April) </w:t>
            </w:r>
            <w:r>
              <w:rPr>
                <w:rFonts w:ascii="Arial" w:hAnsi="Arial" w:cs="Arial"/>
                <w:b/>
                <w:bCs/>
                <w:sz w:val="18"/>
                <w:szCs w:val="18"/>
              </w:rPr>
              <w:br/>
            </w:r>
            <w:r>
              <w:rPr>
                <w:rFonts w:ascii="Arial" w:hAnsi="Arial" w:cs="Arial"/>
                <w:bCs/>
                <w:sz w:val="18"/>
                <w:szCs w:val="18"/>
              </w:rPr>
              <w:t>Formal and informal powers of the presidency.  Presidential leadership of the federal bureaucracy.  Th</w:t>
            </w:r>
            <w:r w:rsidR="00B77632">
              <w:rPr>
                <w:rFonts w:ascii="Arial" w:hAnsi="Arial" w:cs="Arial"/>
                <w:bCs/>
                <w:sz w:val="18"/>
                <w:szCs w:val="18"/>
              </w:rPr>
              <w:t>e rise of the unitary presidency.</w:t>
            </w:r>
          </w:p>
        </w:tc>
        <w:tc>
          <w:tcPr>
            <w:tcW w:w="640" w:type="pct"/>
            <w:tcMar>
              <w:top w:w="72" w:type="dxa"/>
              <w:left w:w="115" w:type="dxa"/>
              <w:bottom w:w="72" w:type="dxa"/>
              <w:right w:w="115" w:type="dxa"/>
            </w:tcMar>
            <w:vAlign w:val="center"/>
          </w:tcPr>
          <w:p w14:paraId="700524BB" w14:textId="5B0C98D0" w:rsidR="00B259CF" w:rsidRPr="0073580A" w:rsidRDefault="00B77632"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5F58995A" w14:textId="77777777" w:rsidR="00990F78" w:rsidRDefault="008E7A2C" w:rsidP="008E7A2C">
            <w:pPr>
              <w:spacing w:after="0"/>
              <w:rPr>
                <w:rFonts w:ascii="Arial" w:hAnsi="Arial" w:cs="Arial"/>
                <w:bCs/>
                <w:sz w:val="18"/>
                <w:szCs w:val="18"/>
              </w:rPr>
            </w:pPr>
            <w:proofErr w:type="spellStart"/>
            <w:r>
              <w:rPr>
                <w:rFonts w:ascii="Arial" w:hAnsi="Arial" w:cs="Arial"/>
                <w:bCs/>
                <w:sz w:val="18"/>
                <w:szCs w:val="18"/>
              </w:rPr>
              <w:t>Dodds</w:t>
            </w:r>
            <w:proofErr w:type="spellEnd"/>
            <w:r>
              <w:rPr>
                <w:rFonts w:ascii="Arial" w:hAnsi="Arial" w:cs="Arial"/>
                <w:bCs/>
                <w:sz w:val="18"/>
                <w:szCs w:val="18"/>
              </w:rPr>
              <w:t xml:space="preserve">, </w:t>
            </w:r>
            <w:r w:rsidRPr="008E7A2C">
              <w:rPr>
                <w:rFonts w:ascii="Arial" w:hAnsi="Arial" w:cs="Arial"/>
                <w:bCs/>
                <w:i/>
                <w:sz w:val="18"/>
                <w:szCs w:val="18"/>
              </w:rPr>
              <w:t>The Unitary Presidency</w:t>
            </w:r>
            <w:r>
              <w:rPr>
                <w:rFonts w:ascii="Arial" w:hAnsi="Arial" w:cs="Arial"/>
                <w:bCs/>
                <w:sz w:val="18"/>
                <w:szCs w:val="18"/>
              </w:rPr>
              <w:t xml:space="preserve"> (p. 1-11)</w:t>
            </w:r>
          </w:p>
          <w:p w14:paraId="74AF4674" w14:textId="77777777" w:rsidR="00990F78" w:rsidRDefault="00990F78" w:rsidP="008E7A2C">
            <w:pPr>
              <w:spacing w:after="0"/>
              <w:rPr>
                <w:rFonts w:ascii="Arial" w:hAnsi="Arial" w:cs="Arial"/>
                <w:bCs/>
                <w:sz w:val="18"/>
                <w:szCs w:val="18"/>
              </w:rPr>
            </w:pPr>
          </w:p>
          <w:p w14:paraId="7CD0ECEF" w14:textId="77777777" w:rsidR="00B259CF" w:rsidRDefault="00990F78" w:rsidP="008E7A2C">
            <w:pPr>
              <w:spacing w:after="0"/>
              <w:rPr>
                <w:rFonts w:ascii="Arial" w:hAnsi="Arial" w:cs="Arial"/>
                <w:bCs/>
                <w:sz w:val="18"/>
                <w:szCs w:val="18"/>
              </w:rPr>
            </w:pPr>
            <w:r>
              <w:rPr>
                <w:rFonts w:ascii="Arial" w:hAnsi="Arial" w:cs="Arial"/>
                <w:bCs/>
                <w:sz w:val="18"/>
                <w:szCs w:val="18"/>
              </w:rPr>
              <w:t>Neustadt, “Power to Persuade”</w:t>
            </w:r>
          </w:p>
          <w:p w14:paraId="604FC5F3" w14:textId="77777777" w:rsidR="00ED0AFB" w:rsidRDefault="00ED0AFB" w:rsidP="008E7A2C">
            <w:pPr>
              <w:spacing w:after="0"/>
              <w:rPr>
                <w:rFonts w:ascii="Arial" w:hAnsi="Arial" w:cs="Arial"/>
                <w:bCs/>
                <w:sz w:val="18"/>
                <w:szCs w:val="18"/>
              </w:rPr>
            </w:pPr>
          </w:p>
          <w:p w14:paraId="105F1365" w14:textId="06592650" w:rsidR="00ED0AFB" w:rsidRPr="0073580A" w:rsidRDefault="00ED0AFB" w:rsidP="008E7A2C">
            <w:pPr>
              <w:spacing w:after="0"/>
              <w:rPr>
                <w:rFonts w:ascii="Arial" w:hAnsi="Arial" w:cs="Arial"/>
                <w:bCs/>
                <w:sz w:val="18"/>
                <w:szCs w:val="18"/>
              </w:rPr>
            </w:pPr>
            <w:r>
              <w:rPr>
                <w:rFonts w:ascii="Arial" w:hAnsi="Arial" w:cs="Arial"/>
                <w:bCs/>
                <w:i/>
                <w:sz w:val="18"/>
                <w:szCs w:val="18"/>
              </w:rPr>
              <w:t>Homework 6</w:t>
            </w:r>
          </w:p>
        </w:tc>
      </w:tr>
      <w:tr w:rsidR="00B259CF" w:rsidRPr="0073580A" w14:paraId="1A2C45DD" w14:textId="77777777" w:rsidTr="00057EAB">
        <w:trPr>
          <w:trHeight w:val="312"/>
        </w:trPr>
        <w:tc>
          <w:tcPr>
            <w:tcW w:w="2630" w:type="pct"/>
            <w:tcMar>
              <w:top w:w="72" w:type="dxa"/>
              <w:left w:w="115" w:type="dxa"/>
              <w:bottom w:w="72" w:type="dxa"/>
              <w:right w:w="115" w:type="dxa"/>
            </w:tcMar>
            <w:vAlign w:val="center"/>
          </w:tcPr>
          <w:p w14:paraId="7AC4C9DD" w14:textId="4D1813DC" w:rsidR="00B77632" w:rsidRPr="003154E5" w:rsidRDefault="00B77632" w:rsidP="00E43407">
            <w:pPr>
              <w:spacing w:after="0"/>
              <w:rPr>
                <w:rFonts w:ascii="Arial" w:hAnsi="Arial" w:cs="Arial"/>
                <w:sz w:val="18"/>
                <w:szCs w:val="18"/>
              </w:rPr>
            </w:pPr>
            <w:r>
              <w:rPr>
                <w:rFonts w:ascii="Arial" w:hAnsi="Arial" w:cs="Arial"/>
                <w:b/>
                <w:sz w:val="18"/>
                <w:szCs w:val="18"/>
              </w:rPr>
              <w:t>The Courts</w:t>
            </w:r>
            <w:r w:rsidR="003154E5">
              <w:rPr>
                <w:rFonts w:ascii="Arial" w:hAnsi="Arial" w:cs="Arial"/>
                <w:sz w:val="18"/>
                <w:szCs w:val="18"/>
              </w:rPr>
              <w:t xml:space="preserve"> (17 April)</w:t>
            </w:r>
          </w:p>
          <w:p w14:paraId="4EE0145A" w14:textId="539BDCCF" w:rsidR="00B259CF" w:rsidRPr="0073580A" w:rsidRDefault="00B77632" w:rsidP="00E43407">
            <w:pPr>
              <w:spacing w:after="0"/>
              <w:rPr>
                <w:rFonts w:ascii="Arial" w:hAnsi="Arial" w:cs="Arial"/>
                <w:sz w:val="18"/>
                <w:szCs w:val="18"/>
                <w:u w:val="single"/>
              </w:rPr>
            </w:pPr>
            <w:r>
              <w:rPr>
                <w:rFonts w:ascii="Arial" w:hAnsi="Arial" w:cs="Arial"/>
                <w:sz w:val="18"/>
                <w:szCs w:val="18"/>
              </w:rPr>
              <w:t>The federal courts and judicial review.</w:t>
            </w:r>
          </w:p>
        </w:tc>
        <w:tc>
          <w:tcPr>
            <w:tcW w:w="640" w:type="pct"/>
            <w:tcMar>
              <w:top w:w="72" w:type="dxa"/>
              <w:left w:w="115" w:type="dxa"/>
              <w:bottom w:w="72" w:type="dxa"/>
              <w:right w:w="115" w:type="dxa"/>
            </w:tcMar>
            <w:vAlign w:val="center"/>
          </w:tcPr>
          <w:p w14:paraId="25EAE2C7" w14:textId="1541472A" w:rsidR="00B259CF" w:rsidRPr="0073580A" w:rsidRDefault="00B77632"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6E202DDB" w14:textId="0051E5EC" w:rsidR="005C302D" w:rsidRDefault="005C302D" w:rsidP="00E43407">
            <w:pPr>
              <w:spacing w:after="0"/>
              <w:rPr>
                <w:rFonts w:ascii="Arial" w:hAnsi="Arial" w:cs="Arial"/>
                <w:bCs/>
                <w:sz w:val="18"/>
                <w:szCs w:val="18"/>
              </w:rPr>
            </w:pPr>
            <w:r w:rsidRPr="005C302D">
              <w:rPr>
                <w:rFonts w:ascii="Arial" w:hAnsi="Arial" w:cs="Arial"/>
                <w:bCs/>
                <w:sz w:val="18"/>
                <w:szCs w:val="18"/>
              </w:rPr>
              <w:t>Posner, “Am I a Potted Plant?”</w:t>
            </w:r>
          </w:p>
          <w:p w14:paraId="60EE341F" w14:textId="77777777" w:rsidR="005C302D" w:rsidRPr="005C302D" w:rsidRDefault="005C302D" w:rsidP="00E43407">
            <w:pPr>
              <w:spacing w:after="0"/>
              <w:rPr>
                <w:rFonts w:ascii="Arial" w:hAnsi="Arial" w:cs="Arial"/>
                <w:bCs/>
                <w:sz w:val="18"/>
                <w:szCs w:val="18"/>
              </w:rPr>
            </w:pPr>
          </w:p>
          <w:p w14:paraId="3F0ABE1D" w14:textId="7D35D76F" w:rsidR="00B259CF" w:rsidRPr="0073580A" w:rsidRDefault="00023086" w:rsidP="00E43407">
            <w:pPr>
              <w:spacing w:after="0"/>
              <w:rPr>
                <w:rFonts w:ascii="Arial" w:hAnsi="Arial" w:cs="Arial"/>
                <w:bCs/>
                <w:sz w:val="18"/>
                <w:szCs w:val="18"/>
              </w:rPr>
            </w:pPr>
            <w:r w:rsidRPr="005C302D">
              <w:rPr>
                <w:rFonts w:ascii="Arial" w:hAnsi="Arial" w:cs="Arial"/>
                <w:bCs/>
                <w:sz w:val="18"/>
                <w:szCs w:val="18"/>
              </w:rPr>
              <w:t>Cole,</w:t>
            </w:r>
            <w:r>
              <w:rPr>
                <w:rFonts w:ascii="Arial" w:hAnsi="Arial" w:cs="Arial"/>
                <w:bCs/>
                <w:sz w:val="18"/>
                <w:szCs w:val="18"/>
              </w:rPr>
              <w:t xml:space="preserve"> “The Supr</w:t>
            </w:r>
            <w:r w:rsidR="005C302D">
              <w:rPr>
                <w:rFonts w:ascii="Arial" w:hAnsi="Arial" w:cs="Arial"/>
                <w:bCs/>
                <w:sz w:val="18"/>
                <w:szCs w:val="18"/>
              </w:rPr>
              <w:t>eme Court Embraces Originalism”</w:t>
            </w:r>
          </w:p>
        </w:tc>
      </w:tr>
      <w:tr w:rsidR="00B259CF"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B259CF" w:rsidRPr="0073580A"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73580A" w:rsidRDefault="00B259CF" w:rsidP="00B259CF">
            <w:pPr>
              <w:spacing w:after="0"/>
              <w:jc w:val="center"/>
              <w:rPr>
                <w:rFonts w:ascii="Arial" w:hAnsi="Arial" w:cs="Arial"/>
                <w:bCs/>
                <w:sz w:val="18"/>
                <w:szCs w:val="18"/>
              </w:rPr>
            </w:pPr>
            <w:r w:rsidRPr="0073580A">
              <w:rPr>
                <w:rFonts w:ascii="Arial" w:hAnsi="Arial" w:cs="Arial"/>
                <w:b/>
                <w:bCs/>
                <w:sz w:val="18"/>
                <w:szCs w:val="18"/>
              </w:rPr>
              <w:t>Total: 48 hours</w:t>
            </w:r>
            <w:r w:rsidR="004568D9" w:rsidRPr="0073580A">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73580A" w:rsidRDefault="00B259CF" w:rsidP="00E43407">
            <w:pPr>
              <w:spacing w:after="0"/>
              <w:rPr>
                <w:rFonts w:ascii="Arial" w:hAnsi="Arial" w:cs="Arial"/>
                <w:bCs/>
                <w:sz w:val="18"/>
                <w:szCs w:val="18"/>
              </w:rPr>
            </w:pPr>
          </w:p>
        </w:tc>
      </w:tr>
      <w:tr w:rsidR="004A239B"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4A239B" w:rsidRPr="0073580A" w:rsidRDefault="004A239B" w:rsidP="00E43407">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73580A" w:rsidRDefault="004A239B" w:rsidP="00B259CF">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73580A" w:rsidRDefault="004A239B" w:rsidP="00E43407">
            <w:pPr>
              <w:spacing w:after="0"/>
              <w:rPr>
                <w:rFonts w:ascii="Arial" w:hAnsi="Arial" w:cs="Arial"/>
                <w:bCs/>
                <w:sz w:val="18"/>
                <w:szCs w:val="18"/>
              </w:rPr>
            </w:pPr>
          </w:p>
        </w:tc>
      </w:tr>
      <w:tr w:rsidR="00B259CF"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B259CF" w:rsidRPr="0073580A" w:rsidRDefault="00B259CF" w:rsidP="00E43407">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73580A" w:rsidRDefault="004A239B" w:rsidP="00E43407">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73580A" w:rsidRDefault="00B259CF"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47282826" w:rsidR="00B259CF" w:rsidRPr="0073580A" w:rsidRDefault="004A239B" w:rsidP="00990F7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p>
        </w:tc>
        <w:tc>
          <w:tcPr>
            <w:tcW w:w="1730" w:type="pct"/>
            <w:tcMar>
              <w:top w:w="29" w:type="dxa"/>
              <w:left w:w="115" w:type="dxa"/>
              <w:bottom w:w="29" w:type="dxa"/>
              <w:right w:w="115" w:type="dxa"/>
            </w:tcMar>
            <w:vAlign w:val="center"/>
          </w:tcPr>
          <w:p w14:paraId="77606239" w14:textId="417F9002" w:rsidR="00B259CF" w:rsidRPr="0073580A" w:rsidRDefault="00990F78" w:rsidP="00B259CF">
            <w:pPr>
              <w:spacing w:before="120" w:after="0"/>
              <w:jc w:val="center"/>
              <w:rPr>
                <w:rFonts w:ascii="Arial" w:hAnsi="Arial" w:cs="Arial"/>
                <w:sz w:val="18"/>
                <w:szCs w:val="18"/>
              </w:rPr>
            </w:pPr>
            <w:r>
              <w:rPr>
                <w:rFonts w:ascii="Arial" w:hAnsi="Arial" w:cs="Arial"/>
                <w:sz w:val="18"/>
                <w:szCs w:val="18"/>
              </w:rPr>
              <w:t>0%</w:t>
            </w: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39C15DCC" w:rsidR="00B259CF" w:rsidRPr="0073580A" w:rsidRDefault="00B259CF" w:rsidP="00990F78">
            <w:pPr>
              <w:spacing w:before="120" w:after="0"/>
              <w:rPr>
                <w:rFonts w:ascii="Arial" w:hAnsi="Arial" w:cs="Arial"/>
                <w:i/>
                <w:sz w:val="18"/>
                <w:szCs w:val="18"/>
              </w:rPr>
            </w:pPr>
            <w:r w:rsidRPr="0073580A">
              <w:rPr>
                <w:rFonts w:ascii="Arial" w:hAnsi="Arial" w:cs="Arial"/>
                <w:i/>
                <w:sz w:val="18"/>
                <w:szCs w:val="18"/>
              </w:rPr>
              <w:t xml:space="preserve">Individual Components </w:t>
            </w:r>
          </w:p>
        </w:tc>
        <w:tc>
          <w:tcPr>
            <w:tcW w:w="1730" w:type="pct"/>
            <w:tcMar>
              <w:top w:w="29" w:type="dxa"/>
              <w:left w:w="115" w:type="dxa"/>
              <w:bottom w:w="29" w:type="dxa"/>
              <w:right w:w="115" w:type="dxa"/>
            </w:tcMar>
            <w:vAlign w:val="center"/>
          </w:tcPr>
          <w:p w14:paraId="084CB7F0" w14:textId="6DB96352" w:rsidR="00B259CF" w:rsidRPr="0073580A" w:rsidRDefault="004D55AE" w:rsidP="00B259CF">
            <w:pPr>
              <w:spacing w:before="120" w:after="0"/>
              <w:jc w:val="center"/>
              <w:rPr>
                <w:rFonts w:ascii="Arial" w:hAnsi="Arial" w:cs="Arial"/>
                <w:sz w:val="18"/>
                <w:szCs w:val="18"/>
              </w:rPr>
            </w:pPr>
            <w:r>
              <w:rPr>
                <w:rFonts w:ascii="Arial" w:hAnsi="Arial" w:cs="Arial"/>
                <w:sz w:val="18"/>
                <w:szCs w:val="18"/>
              </w:rPr>
              <w:t>100%</w:t>
            </w: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D070135" w:rsidR="00B259CF" w:rsidRPr="0073580A" w:rsidRDefault="00990F78" w:rsidP="00B259CF">
            <w:pPr>
              <w:spacing w:before="120" w:after="0"/>
              <w:rPr>
                <w:rFonts w:ascii="Arial" w:hAnsi="Arial" w:cs="Arial"/>
                <w:sz w:val="18"/>
                <w:szCs w:val="18"/>
              </w:rPr>
            </w:pPr>
            <w:r>
              <w:rPr>
                <w:rFonts w:ascii="Arial" w:hAnsi="Arial" w:cs="Arial"/>
                <w:sz w:val="18"/>
                <w:szCs w:val="18"/>
              </w:rPr>
              <w:t xml:space="preserve">Homework Assignments </w:t>
            </w:r>
          </w:p>
        </w:tc>
        <w:tc>
          <w:tcPr>
            <w:tcW w:w="1730" w:type="pct"/>
            <w:tcMar>
              <w:top w:w="29" w:type="dxa"/>
              <w:left w:w="115" w:type="dxa"/>
              <w:bottom w:w="29" w:type="dxa"/>
              <w:right w:w="115" w:type="dxa"/>
            </w:tcMar>
            <w:vAlign w:val="center"/>
          </w:tcPr>
          <w:p w14:paraId="1500EF1A" w14:textId="2BC9C8D8" w:rsidR="00B259CF" w:rsidRPr="0073580A" w:rsidRDefault="00990F78" w:rsidP="00B259CF">
            <w:pPr>
              <w:spacing w:before="120" w:after="0"/>
              <w:jc w:val="center"/>
              <w:rPr>
                <w:rFonts w:ascii="Arial" w:hAnsi="Arial" w:cs="Arial"/>
                <w:sz w:val="18"/>
                <w:szCs w:val="18"/>
              </w:rPr>
            </w:pPr>
            <w:r>
              <w:rPr>
                <w:rFonts w:ascii="Arial" w:hAnsi="Arial" w:cs="Arial"/>
                <w:sz w:val="18"/>
                <w:szCs w:val="18"/>
              </w:rPr>
              <w:t>35%</w:t>
            </w:r>
          </w:p>
        </w:tc>
      </w:tr>
      <w:tr w:rsidR="00990F78" w:rsidRPr="0073580A" w14:paraId="222E34FD" w14:textId="77777777" w:rsidTr="00057EAB">
        <w:trPr>
          <w:trHeight w:val="245"/>
        </w:trPr>
        <w:tc>
          <w:tcPr>
            <w:tcW w:w="3270" w:type="pct"/>
            <w:tcMar>
              <w:top w:w="29" w:type="dxa"/>
              <w:left w:w="115" w:type="dxa"/>
              <w:bottom w:w="29" w:type="dxa"/>
              <w:right w:w="115" w:type="dxa"/>
            </w:tcMar>
            <w:vAlign w:val="center"/>
          </w:tcPr>
          <w:p w14:paraId="54E9BF9E" w14:textId="2402B1CD" w:rsidR="00990F78" w:rsidRPr="0073580A" w:rsidRDefault="00990F78"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2668EBE3" w14:textId="339880BA" w:rsidR="00990F78" w:rsidRPr="0073580A" w:rsidRDefault="00990F78" w:rsidP="00B259CF">
            <w:pPr>
              <w:spacing w:before="120" w:after="0"/>
              <w:jc w:val="center"/>
              <w:rPr>
                <w:rFonts w:ascii="Arial" w:hAnsi="Arial" w:cs="Arial"/>
                <w:sz w:val="18"/>
                <w:szCs w:val="18"/>
              </w:rPr>
            </w:pPr>
            <w:r>
              <w:rPr>
                <w:rFonts w:ascii="Arial" w:hAnsi="Arial" w:cs="Arial"/>
                <w:sz w:val="18"/>
                <w:szCs w:val="18"/>
              </w:rPr>
              <w:t>20%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21843B45" w:rsidR="00B259CF" w:rsidRPr="0073580A" w:rsidRDefault="00990F78"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1BBB8FD1" w:rsidR="00B259CF" w:rsidRPr="0073580A" w:rsidRDefault="00990F78" w:rsidP="00B259CF">
            <w:pPr>
              <w:spacing w:before="120" w:after="0"/>
              <w:jc w:val="center"/>
              <w:rPr>
                <w:rFonts w:ascii="Arial" w:hAnsi="Arial" w:cs="Arial"/>
                <w:sz w:val="18"/>
                <w:szCs w:val="18"/>
              </w:rPr>
            </w:pPr>
            <w:r>
              <w:rPr>
                <w:rFonts w:ascii="Arial" w:hAnsi="Arial" w:cs="Arial"/>
                <w:sz w:val="18"/>
                <w:szCs w:val="18"/>
              </w:rPr>
              <w:t>30%</w:t>
            </w:r>
          </w:p>
        </w:tc>
      </w:tr>
      <w:tr w:rsidR="00990F78" w:rsidRPr="0073580A" w14:paraId="357D32E4" w14:textId="77777777" w:rsidTr="00057EAB">
        <w:trPr>
          <w:trHeight w:val="245"/>
        </w:trPr>
        <w:tc>
          <w:tcPr>
            <w:tcW w:w="3270" w:type="pct"/>
            <w:tcMar>
              <w:top w:w="29" w:type="dxa"/>
              <w:left w:w="115" w:type="dxa"/>
              <w:bottom w:w="29" w:type="dxa"/>
              <w:right w:w="115" w:type="dxa"/>
            </w:tcMar>
            <w:vAlign w:val="center"/>
          </w:tcPr>
          <w:p w14:paraId="410D8573" w14:textId="394DCC65" w:rsidR="00990F78" w:rsidRDefault="00990F78" w:rsidP="00CC6152">
            <w:pPr>
              <w:spacing w:before="120" w:after="0"/>
              <w:rPr>
                <w:rFonts w:ascii="Arial" w:hAnsi="Arial" w:cs="Arial"/>
                <w:sz w:val="18"/>
                <w:szCs w:val="18"/>
              </w:rPr>
            </w:pPr>
            <w:r>
              <w:rPr>
                <w:rFonts w:ascii="Arial" w:hAnsi="Arial" w:cs="Arial"/>
                <w:sz w:val="18"/>
                <w:szCs w:val="18"/>
              </w:rPr>
              <w:lastRenderedPageBreak/>
              <w:t xml:space="preserve">Research </w:t>
            </w:r>
            <w:r w:rsidR="00CC6152">
              <w:rPr>
                <w:rFonts w:ascii="Arial" w:hAnsi="Arial" w:cs="Arial"/>
                <w:sz w:val="18"/>
                <w:szCs w:val="18"/>
              </w:rPr>
              <w:t>Assignment</w:t>
            </w:r>
          </w:p>
        </w:tc>
        <w:tc>
          <w:tcPr>
            <w:tcW w:w="1730" w:type="pct"/>
            <w:tcMar>
              <w:top w:w="29" w:type="dxa"/>
              <w:left w:w="115" w:type="dxa"/>
              <w:bottom w:w="29" w:type="dxa"/>
              <w:right w:w="115" w:type="dxa"/>
            </w:tcMar>
            <w:vAlign w:val="center"/>
          </w:tcPr>
          <w:p w14:paraId="3EC5633F" w14:textId="4A84E6F3" w:rsidR="00990F78" w:rsidRPr="0073580A" w:rsidRDefault="00990F78" w:rsidP="00B259CF">
            <w:pPr>
              <w:spacing w:before="120" w:after="0"/>
              <w:jc w:val="center"/>
              <w:rPr>
                <w:rFonts w:ascii="Arial" w:hAnsi="Arial" w:cs="Arial"/>
                <w:sz w:val="18"/>
                <w:szCs w:val="18"/>
              </w:rPr>
            </w:pPr>
            <w:r>
              <w:rPr>
                <w:rFonts w:ascii="Arial" w:hAnsi="Arial" w:cs="Arial"/>
                <w:sz w:val="18"/>
                <w:szCs w:val="18"/>
              </w:rPr>
              <w:t>15%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424C0399" w14:textId="0FFCCFB3" w:rsidR="00640980" w:rsidRDefault="00640980" w:rsidP="00A07C2E">
      <w:pPr>
        <w:pStyle w:val="Sraopastraipa"/>
        <w:autoSpaceDE w:val="0"/>
        <w:autoSpaceDN w:val="0"/>
        <w:adjustRightInd w:val="0"/>
        <w:spacing w:after="0" w:line="240" w:lineRule="auto"/>
        <w:ind w:left="0"/>
        <w:jc w:val="both"/>
        <w:rPr>
          <w:rFonts w:ascii="Arial" w:hAnsi="Arial" w:cs="Arial"/>
          <w:bCs/>
          <w:sz w:val="18"/>
          <w:szCs w:val="18"/>
        </w:rPr>
      </w:pPr>
      <w:r w:rsidRPr="00CC6152">
        <w:rPr>
          <w:rFonts w:ascii="Arial" w:hAnsi="Arial" w:cs="Arial"/>
          <w:b/>
          <w:bCs/>
          <w:sz w:val="18"/>
          <w:szCs w:val="18"/>
        </w:rPr>
        <w:t>Homework Assignments</w:t>
      </w:r>
      <w:r>
        <w:rPr>
          <w:rFonts w:ascii="Arial" w:hAnsi="Arial" w:cs="Arial"/>
          <w:bCs/>
          <w:sz w:val="18"/>
          <w:szCs w:val="18"/>
        </w:rPr>
        <w:t xml:space="preserve">: These short assignments will be posted to the e-learning system.  They are designed to help students understand and apply the reading.  Grades will be based on whether students address the questions asked and whether their responses provide evidence of familiarity with the reading.  </w:t>
      </w:r>
    </w:p>
    <w:p w14:paraId="70B8B587" w14:textId="770210B0" w:rsidR="00CC6152" w:rsidRDefault="00CC6152" w:rsidP="00A07C2E">
      <w:pPr>
        <w:pStyle w:val="Sraopastraipa"/>
        <w:autoSpaceDE w:val="0"/>
        <w:autoSpaceDN w:val="0"/>
        <w:adjustRightInd w:val="0"/>
        <w:spacing w:after="0" w:line="240" w:lineRule="auto"/>
        <w:ind w:left="0"/>
        <w:jc w:val="both"/>
        <w:rPr>
          <w:rFonts w:ascii="Arial" w:hAnsi="Arial" w:cs="Arial"/>
          <w:bCs/>
          <w:sz w:val="18"/>
          <w:szCs w:val="18"/>
        </w:rPr>
      </w:pPr>
    </w:p>
    <w:p w14:paraId="2547371C" w14:textId="5FACBBE6" w:rsidR="00CC6152" w:rsidRDefault="00CC6152" w:rsidP="00A07C2E">
      <w:pPr>
        <w:pStyle w:val="Sraopastraipa"/>
        <w:autoSpaceDE w:val="0"/>
        <w:autoSpaceDN w:val="0"/>
        <w:adjustRightInd w:val="0"/>
        <w:spacing w:after="0" w:line="240" w:lineRule="auto"/>
        <w:ind w:left="0"/>
        <w:jc w:val="both"/>
        <w:rPr>
          <w:rFonts w:ascii="Arial" w:hAnsi="Arial" w:cs="Arial"/>
          <w:bCs/>
          <w:sz w:val="18"/>
          <w:szCs w:val="18"/>
        </w:rPr>
      </w:pPr>
      <w:r w:rsidRPr="00CC6152">
        <w:rPr>
          <w:rFonts w:ascii="Arial" w:hAnsi="Arial" w:cs="Arial"/>
          <w:b/>
          <w:bCs/>
          <w:sz w:val="18"/>
          <w:szCs w:val="18"/>
        </w:rPr>
        <w:t>Research Assignment</w:t>
      </w:r>
      <w:r>
        <w:rPr>
          <w:rFonts w:ascii="Arial" w:hAnsi="Arial" w:cs="Arial"/>
          <w:bCs/>
          <w:sz w:val="18"/>
          <w:szCs w:val="18"/>
        </w:rPr>
        <w:t xml:space="preserve">: Students will choose a current unresolved issue in American politics that they want to learn about.  They will write a </w:t>
      </w:r>
      <w:r w:rsidR="009E3D6B">
        <w:rPr>
          <w:rFonts w:ascii="Arial" w:hAnsi="Arial" w:cs="Arial"/>
          <w:bCs/>
          <w:sz w:val="18"/>
          <w:szCs w:val="18"/>
        </w:rPr>
        <w:t>1200-1500 word</w:t>
      </w:r>
      <w:r>
        <w:rPr>
          <w:rFonts w:ascii="Arial" w:hAnsi="Arial" w:cs="Arial"/>
          <w:bCs/>
          <w:sz w:val="18"/>
          <w:szCs w:val="18"/>
        </w:rPr>
        <w:t xml:space="preserve"> paper examining public opinion on the issue, analyzing what governing institutions are responsible for this policy, and explaining why the issue is unresolved.  Grades will be based on whether students address the research questions, credibility of their sources, demonstration of an understanding of the issue, and application of what they have learned in class in their explanation of the issue.</w:t>
      </w:r>
    </w:p>
    <w:p w14:paraId="0078055D" w14:textId="14DF05E9" w:rsidR="00ED0AFB" w:rsidRDefault="00ED0AFB" w:rsidP="00A07C2E">
      <w:pPr>
        <w:pStyle w:val="Sraopastraipa"/>
        <w:autoSpaceDE w:val="0"/>
        <w:autoSpaceDN w:val="0"/>
        <w:adjustRightInd w:val="0"/>
        <w:spacing w:after="0" w:line="240" w:lineRule="auto"/>
        <w:ind w:left="0"/>
        <w:jc w:val="both"/>
        <w:rPr>
          <w:rFonts w:ascii="Arial" w:hAnsi="Arial" w:cs="Arial"/>
          <w:bCs/>
          <w:sz w:val="18"/>
          <w:szCs w:val="18"/>
        </w:rPr>
      </w:pPr>
    </w:p>
    <w:p w14:paraId="21294988" w14:textId="0A0FE98E" w:rsidR="00640980" w:rsidRDefault="00ED0AFB" w:rsidP="00A07C2E">
      <w:pPr>
        <w:pStyle w:val="Sraopastraipa"/>
        <w:autoSpaceDE w:val="0"/>
        <w:autoSpaceDN w:val="0"/>
        <w:adjustRightInd w:val="0"/>
        <w:spacing w:after="0" w:line="240" w:lineRule="auto"/>
        <w:ind w:left="0"/>
        <w:jc w:val="both"/>
        <w:rPr>
          <w:rFonts w:ascii="Arial" w:hAnsi="Arial" w:cs="Arial"/>
          <w:bCs/>
          <w:sz w:val="18"/>
          <w:szCs w:val="18"/>
        </w:rPr>
      </w:pPr>
      <w:r w:rsidRPr="00ED0AFB">
        <w:rPr>
          <w:rFonts w:ascii="Arial" w:hAnsi="Arial" w:cs="Arial"/>
          <w:b/>
          <w:bCs/>
          <w:sz w:val="18"/>
          <w:szCs w:val="18"/>
        </w:rPr>
        <w:t>Midterm and Final Exams</w:t>
      </w:r>
      <w:r>
        <w:rPr>
          <w:rFonts w:ascii="Arial" w:hAnsi="Arial" w:cs="Arial"/>
          <w:bCs/>
          <w:sz w:val="18"/>
          <w:szCs w:val="18"/>
        </w:rPr>
        <w:t xml:space="preserve">: </w:t>
      </w:r>
      <w:r w:rsidR="001863B6">
        <w:rPr>
          <w:rFonts w:ascii="Arial" w:hAnsi="Arial" w:cs="Arial"/>
          <w:bCs/>
          <w:sz w:val="18"/>
          <w:szCs w:val="18"/>
        </w:rPr>
        <w:t xml:space="preserve">Midterm exam will cover topics 1 – 6 and the final will consist of topics 7 – 10. </w:t>
      </w:r>
      <w:r>
        <w:rPr>
          <w:rFonts w:ascii="Arial" w:hAnsi="Arial" w:cs="Arial"/>
          <w:bCs/>
          <w:sz w:val="18"/>
          <w:szCs w:val="18"/>
        </w:rPr>
        <w:t>Both exams will include multiple choice and short answer questions.  Students will be graded on their understanding of the lectures and assigned readings.</w:t>
      </w:r>
    </w:p>
    <w:p w14:paraId="1F7F920D" w14:textId="7C12CFAA" w:rsidR="001863B6" w:rsidRDefault="001863B6" w:rsidP="00A07C2E">
      <w:pPr>
        <w:pStyle w:val="Sraopastraipa"/>
        <w:autoSpaceDE w:val="0"/>
        <w:autoSpaceDN w:val="0"/>
        <w:adjustRightInd w:val="0"/>
        <w:spacing w:after="0" w:line="240" w:lineRule="auto"/>
        <w:ind w:left="0"/>
        <w:jc w:val="both"/>
        <w:rPr>
          <w:rFonts w:ascii="Arial" w:hAnsi="Arial" w:cs="Arial"/>
          <w:bCs/>
          <w:sz w:val="18"/>
          <w:szCs w:val="18"/>
        </w:rPr>
      </w:pPr>
    </w:p>
    <w:p w14:paraId="78B5AFE1" w14:textId="1E5A8C37" w:rsidR="001863B6" w:rsidRDefault="001863B6"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Retake Exam.  Students failing the course will be able to take a retake examination, consisting of material covered in the midterm and in the final.  Retake exam will comprise 50% of the final grade. Homework and Research Assignment cannot be retaken.  </w:t>
      </w:r>
    </w:p>
    <w:p w14:paraId="08E8CA57" w14:textId="77777777" w:rsidR="00640980" w:rsidRPr="00A41EFE" w:rsidRDefault="00640980" w:rsidP="00A07C2E">
      <w:pPr>
        <w:pStyle w:val="Sraopastraipa"/>
        <w:autoSpaceDE w:val="0"/>
        <w:autoSpaceDN w:val="0"/>
        <w:adjustRightInd w:val="0"/>
        <w:spacing w:after="0" w:line="240" w:lineRule="auto"/>
        <w:ind w:left="0"/>
        <w:jc w:val="both"/>
        <w:rPr>
          <w:rFonts w:ascii="Arial" w:hAnsi="Arial" w:cs="Arial"/>
          <w:bCs/>
          <w:sz w:val="18"/>
          <w:szCs w:val="18"/>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659B66BB" w14:textId="38E154BA" w:rsidR="00114104" w:rsidRPr="00114104" w:rsidRDefault="00B77632" w:rsidP="00E4758A">
      <w:pPr>
        <w:pStyle w:val="metod"/>
        <w:ind w:firstLine="0"/>
        <w:jc w:val="both"/>
        <w:rPr>
          <w:rFonts w:ascii="Arial" w:hAnsi="Arial" w:cs="Arial"/>
          <w:sz w:val="18"/>
          <w:szCs w:val="18"/>
          <w:lang w:val="en-US"/>
        </w:rPr>
      </w:pPr>
      <w:r>
        <w:rPr>
          <w:rFonts w:ascii="Arial" w:hAnsi="Arial" w:cs="Arial"/>
          <w:sz w:val="18"/>
          <w:szCs w:val="18"/>
          <w:lang w:val="en-US"/>
        </w:rPr>
        <w:t>Will be provided through the E-learning system.</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7C54C9C0" w:rsidR="00DB6F63" w:rsidRPr="00FB6408" w:rsidRDefault="00004261" w:rsidP="00FB6408">
      <w:pPr>
        <w:pStyle w:val="metod"/>
        <w:ind w:firstLine="0"/>
        <w:jc w:val="both"/>
        <w:rPr>
          <w:rFonts w:ascii="Arial" w:hAnsi="Arial" w:cs="Arial"/>
          <w:sz w:val="18"/>
          <w:szCs w:val="18"/>
          <w:lang w:val="en-US"/>
        </w:rPr>
      </w:pPr>
      <w:r>
        <w:rPr>
          <w:rFonts w:ascii="Arial" w:hAnsi="Arial" w:cs="Arial"/>
          <w:sz w:val="18"/>
          <w:szCs w:val="18"/>
          <w:lang w:val="en-US"/>
        </w:rPr>
        <w:t>Additional resources and optional reading will be provided through the E-learning system.</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28C11" w14:textId="77777777" w:rsidR="00CA42BE" w:rsidRDefault="00CA42BE" w:rsidP="00062544">
      <w:pPr>
        <w:spacing w:after="0" w:line="240" w:lineRule="auto"/>
      </w:pPr>
      <w:r>
        <w:separator/>
      </w:r>
    </w:p>
  </w:endnote>
  <w:endnote w:type="continuationSeparator" w:id="0">
    <w:p w14:paraId="1B0DFE97" w14:textId="77777777" w:rsidR="00CA42BE" w:rsidRDefault="00CA42B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2F832E6A" w:rsidR="00AD140F" w:rsidRDefault="00DB6F63" w:rsidP="00DB6F63">
        <w:pPr>
          <w:pStyle w:val="Porat"/>
          <w:jc w:val="center"/>
        </w:pPr>
        <w:r>
          <w:fldChar w:fldCharType="begin"/>
        </w:r>
        <w:r>
          <w:instrText xml:space="preserve"> PAGE   \* MERGEFORMAT </w:instrText>
        </w:r>
        <w:r>
          <w:fldChar w:fldCharType="separate"/>
        </w:r>
        <w:r w:rsidR="004D55AE">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31E16" w14:textId="77777777" w:rsidR="00CA42BE" w:rsidRDefault="00CA42BE" w:rsidP="00062544">
      <w:pPr>
        <w:spacing w:after="0" w:line="240" w:lineRule="auto"/>
      </w:pPr>
      <w:r>
        <w:separator/>
      </w:r>
    </w:p>
  </w:footnote>
  <w:footnote w:type="continuationSeparator" w:id="0">
    <w:p w14:paraId="03B21C63" w14:textId="77777777" w:rsidR="00CA42BE" w:rsidRDefault="00CA42B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02B29" w14:textId="633C445A" w:rsidR="000127AD" w:rsidRDefault="000127AD" w:rsidP="000127AD">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2E1B8067">
          <wp:simplePos x="0" y="0"/>
          <wp:positionH relativeFrom="column">
            <wp:posOffset>-529590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495C88B8" w14:textId="77777777" w:rsidR="00C60376" w:rsidRDefault="00C60376" w:rsidP="00C60376">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7DF5CB03" w14:textId="77777777" w:rsidR="00C60376" w:rsidRDefault="00C60376" w:rsidP="00C60376">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597A3FEE" w14:textId="77777777" w:rsidR="00C60376" w:rsidRDefault="00C60376" w:rsidP="00C60376">
    <w:pPr>
      <w:spacing w:after="0" w:line="240" w:lineRule="auto"/>
      <w:jc w:val="right"/>
      <w:rPr>
        <w:rFonts w:ascii="Arial" w:hAnsi="Arial" w:cs="Arial"/>
        <w:sz w:val="20"/>
        <w:szCs w:val="20"/>
        <w:lang w:val="lt-LT"/>
      </w:rPr>
    </w:pPr>
    <w:r>
      <w:rPr>
        <w:rFonts w:ascii="Arial" w:hAnsi="Arial" w:cs="Arial"/>
        <w:sz w:val="18"/>
        <w:szCs w:val="18"/>
      </w:rPr>
      <w:t>as of 1</w:t>
    </w:r>
    <w:r w:rsidRPr="0009507C">
      <w:rPr>
        <w:rFonts w:ascii="Arial" w:hAnsi="Arial" w:cs="Arial"/>
        <w:sz w:val="18"/>
        <w:szCs w:val="18"/>
        <w:vertAlign w:val="superscript"/>
      </w:rPr>
      <w:t>st</w:t>
    </w:r>
    <w:r>
      <w:rPr>
        <w:rFonts w:ascii="Arial" w:hAnsi="Arial" w:cs="Arial"/>
        <w:sz w:val="18"/>
        <w:szCs w:val="18"/>
      </w:rPr>
      <w:t xml:space="preserve"> February 2023</w:t>
    </w:r>
    <w:r>
      <w:t xml:space="preserve">     </w:t>
    </w:r>
  </w:p>
  <w:p w14:paraId="77ED5246" w14:textId="77777777" w:rsidR="000127AD" w:rsidRPr="000127AD" w:rsidRDefault="000127AD" w:rsidP="000127AD">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48733000">
    <w:abstractNumId w:val="13"/>
  </w:num>
  <w:num w:numId="2" w16cid:durableId="914515913">
    <w:abstractNumId w:val="11"/>
  </w:num>
  <w:num w:numId="3" w16cid:durableId="198125077">
    <w:abstractNumId w:val="6"/>
  </w:num>
  <w:num w:numId="4" w16cid:durableId="346250809">
    <w:abstractNumId w:val="1"/>
  </w:num>
  <w:num w:numId="5" w16cid:durableId="1459955196">
    <w:abstractNumId w:val="24"/>
  </w:num>
  <w:num w:numId="6" w16cid:durableId="1068848649">
    <w:abstractNumId w:val="5"/>
  </w:num>
  <w:num w:numId="7" w16cid:durableId="1210461241">
    <w:abstractNumId w:val="10"/>
  </w:num>
  <w:num w:numId="8" w16cid:durableId="1472207490">
    <w:abstractNumId w:val="29"/>
  </w:num>
  <w:num w:numId="9" w16cid:durableId="1871798865">
    <w:abstractNumId w:val="21"/>
  </w:num>
  <w:num w:numId="10" w16cid:durableId="829633999">
    <w:abstractNumId w:val="8"/>
  </w:num>
  <w:num w:numId="11" w16cid:durableId="945042249">
    <w:abstractNumId w:val="20"/>
  </w:num>
  <w:num w:numId="12" w16cid:durableId="204605860">
    <w:abstractNumId w:val="4"/>
  </w:num>
  <w:num w:numId="13" w16cid:durableId="1657032887">
    <w:abstractNumId w:val="28"/>
  </w:num>
  <w:num w:numId="14" w16cid:durableId="1077360099">
    <w:abstractNumId w:val="9"/>
  </w:num>
  <w:num w:numId="15" w16cid:durableId="1865358924">
    <w:abstractNumId w:val="7"/>
  </w:num>
  <w:num w:numId="16" w16cid:durableId="1893231045">
    <w:abstractNumId w:val="3"/>
  </w:num>
  <w:num w:numId="17" w16cid:durableId="1970163487">
    <w:abstractNumId w:val="22"/>
  </w:num>
  <w:num w:numId="18" w16cid:durableId="543642199">
    <w:abstractNumId w:val="27"/>
  </w:num>
  <w:num w:numId="19" w16cid:durableId="1618948155">
    <w:abstractNumId w:val="19"/>
  </w:num>
  <w:num w:numId="20" w16cid:durableId="1615673379">
    <w:abstractNumId w:val="16"/>
  </w:num>
  <w:num w:numId="21" w16cid:durableId="745111317">
    <w:abstractNumId w:val="25"/>
  </w:num>
  <w:num w:numId="22" w16cid:durableId="603466154">
    <w:abstractNumId w:val="2"/>
  </w:num>
  <w:num w:numId="23" w16cid:durableId="1040862909">
    <w:abstractNumId w:val="23"/>
  </w:num>
  <w:num w:numId="24" w16cid:durableId="1804344726">
    <w:abstractNumId w:val="17"/>
  </w:num>
  <w:num w:numId="25" w16cid:durableId="1345093073">
    <w:abstractNumId w:val="26"/>
  </w:num>
  <w:num w:numId="26" w16cid:durableId="2049522432">
    <w:abstractNumId w:val="12"/>
  </w:num>
  <w:num w:numId="27" w16cid:durableId="1489439103">
    <w:abstractNumId w:val="14"/>
  </w:num>
  <w:num w:numId="28" w16cid:durableId="732117521">
    <w:abstractNumId w:val="18"/>
  </w:num>
  <w:num w:numId="29" w16cid:durableId="1772699385">
    <w:abstractNumId w:val="0"/>
  </w:num>
  <w:num w:numId="30" w16cid:durableId="1195770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4261"/>
    <w:rsid w:val="000127AD"/>
    <w:rsid w:val="00015703"/>
    <w:rsid w:val="00023086"/>
    <w:rsid w:val="000259E9"/>
    <w:rsid w:val="00027DDB"/>
    <w:rsid w:val="000313CA"/>
    <w:rsid w:val="00034BEE"/>
    <w:rsid w:val="0003578B"/>
    <w:rsid w:val="0003698E"/>
    <w:rsid w:val="00040BB2"/>
    <w:rsid w:val="000423F7"/>
    <w:rsid w:val="0004263D"/>
    <w:rsid w:val="00051599"/>
    <w:rsid w:val="000524E0"/>
    <w:rsid w:val="0005472B"/>
    <w:rsid w:val="00054F8E"/>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9EE"/>
    <w:rsid w:val="00176B37"/>
    <w:rsid w:val="001863B6"/>
    <w:rsid w:val="001864FC"/>
    <w:rsid w:val="001902BE"/>
    <w:rsid w:val="00190340"/>
    <w:rsid w:val="001936C6"/>
    <w:rsid w:val="00194A85"/>
    <w:rsid w:val="00197699"/>
    <w:rsid w:val="001A2A96"/>
    <w:rsid w:val="001A3D16"/>
    <w:rsid w:val="001A563C"/>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951E1"/>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54E5"/>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31FB"/>
    <w:rsid w:val="00485CC8"/>
    <w:rsid w:val="004869C7"/>
    <w:rsid w:val="004941C3"/>
    <w:rsid w:val="004A022A"/>
    <w:rsid w:val="004A239B"/>
    <w:rsid w:val="004A387B"/>
    <w:rsid w:val="004A3C83"/>
    <w:rsid w:val="004A60B8"/>
    <w:rsid w:val="004A613C"/>
    <w:rsid w:val="004B14EF"/>
    <w:rsid w:val="004B1653"/>
    <w:rsid w:val="004C3635"/>
    <w:rsid w:val="004C5165"/>
    <w:rsid w:val="004D036B"/>
    <w:rsid w:val="004D197C"/>
    <w:rsid w:val="004D2E84"/>
    <w:rsid w:val="004D3790"/>
    <w:rsid w:val="004D40D1"/>
    <w:rsid w:val="004D55AE"/>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146E"/>
    <w:rsid w:val="005757B1"/>
    <w:rsid w:val="00583B26"/>
    <w:rsid w:val="00583E05"/>
    <w:rsid w:val="00587757"/>
    <w:rsid w:val="00593C8E"/>
    <w:rsid w:val="00593C90"/>
    <w:rsid w:val="00594388"/>
    <w:rsid w:val="00594FFF"/>
    <w:rsid w:val="00597E8C"/>
    <w:rsid w:val="005C1096"/>
    <w:rsid w:val="005C302D"/>
    <w:rsid w:val="005C31A5"/>
    <w:rsid w:val="005D25F3"/>
    <w:rsid w:val="005D6BFC"/>
    <w:rsid w:val="005E0D68"/>
    <w:rsid w:val="005E725F"/>
    <w:rsid w:val="005F3244"/>
    <w:rsid w:val="005F5CBD"/>
    <w:rsid w:val="00606604"/>
    <w:rsid w:val="006074AE"/>
    <w:rsid w:val="00621339"/>
    <w:rsid w:val="0062307C"/>
    <w:rsid w:val="00624144"/>
    <w:rsid w:val="0063355B"/>
    <w:rsid w:val="00640980"/>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76660"/>
    <w:rsid w:val="007873C4"/>
    <w:rsid w:val="00792379"/>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18D8"/>
    <w:rsid w:val="00896F1F"/>
    <w:rsid w:val="008A211E"/>
    <w:rsid w:val="008A4107"/>
    <w:rsid w:val="008B797C"/>
    <w:rsid w:val="008B7D8C"/>
    <w:rsid w:val="008C20EF"/>
    <w:rsid w:val="008E2353"/>
    <w:rsid w:val="008E7A2C"/>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0F78"/>
    <w:rsid w:val="009954C0"/>
    <w:rsid w:val="009A3345"/>
    <w:rsid w:val="009A5710"/>
    <w:rsid w:val="009A6368"/>
    <w:rsid w:val="009B0742"/>
    <w:rsid w:val="009B1C57"/>
    <w:rsid w:val="009B29A4"/>
    <w:rsid w:val="009B62F4"/>
    <w:rsid w:val="009C1B45"/>
    <w:rsid w:val="009C2C5B"/>
    <w:rsid w:val="009C2CF0"/>
    <w:rsid w:val="009C62EC"/>
    <w:rsid w:val="009C7233"/>
    <w:rsid w:val="009D3C95"/>
    <w:rsid w:val="009D4C19"/>
    <w:rsid w:val="009E3D6B"/>
    <w:rsid w:val="009F2806"/>
    <w:rsid w:val="00A01D7E"/>
    <w:rsid w:val="00A06D17"/>
    <w:rsid w:val="00A07C2E"/>
    <w:rsid w:val="00A32A29"/>
    <w:rsid w:val="00A3524A"/>
    <w:rsid w:val="00A40AD0"/>
    <w:rsid w:val="00A41EFE"/>
    <w:rsid w:val="00A51E3D"/>
    <w:rsid w:val="00A53882"/>
    <w:rsid w:val="00A54B41"/>
    <w:rsid w:val="00A66A75"/>
    <w:rsid w:val="00A708F4"/>
    <w:rsid w:val="00A71E7C"/>
    <w:rsid w:val="00A72D78"/>
    <w:rsid w:val="00A75DC4"/>
    <w:rsid w:val="00A87338"/>
    <w:rsid w:val="00A87E5C"/>
    <w:rsid w:val="00A9119A"/>
    <w:rsid w:val="00A94A1A"/>
    <w:rsid w:val="00A94B1E"/>
    <w:rsid w:val="00A9630E"/>
    <w:rsid w:val="00AB10BA"/>
    <w:rsid w:val="00AB3C96"/>
    <w:rsid w:val="00AC30F2"/>
    <w:rsid w:val="00AC6284"/>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632"/>
    <w:rsid w:val="00B77EDD"/>
    <w:rsid w:val="00B801FF"/>
    <w:rsid w:val="00B86579"/>
    <w:rsid w:val="00B90F4C"/>
    <w:rsid w:val="00B94724"/>
    <w:rsid w:val="00B94DF0"/>
    <w:rsid w:val="00BA5794"/>
    <w:rsid w:val="00BA6616"/>
    <w:rsid w:val="00BA690B"/>
    <w:rsid w:val="00BA7F9D"/>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0376"/>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42BE"/>
    <w:rsid w:val="00CA7982"/>
    <w:rsid w:val="00CB4A43"/>
    <w:rsid w:val="00CB5E3F"/>
    <w:rsid w:val="00CC0C6D"/>
    <w:rsid w:val="00CC2B41"/>
    <w:rsid w:val="00CC6152"/>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96C50"/>
    <w:rsid w:val="00EA5165"/>
    <w:rsid w:val="00EA52A2"/>
    <w:rsid w:val="00EA6F50"/>
    <w:rsid w:val="00EB594B"/>
    <w:rsid w:val="00EC7C1C"/>
    <w:rsid w:val="00ED0AFB"/>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Contents">
    <w:name w:val="Table Contents"/>
    <w:basedOn w:val="prastasis"/>
    <w:rsid w:val="009A5710"/>
    <w:pPr>
      <w:suppressLineNumbers/>
      <w:suppressAutoHyphens/>
      <w:spacing w:after="0" w:line="240" w:lineRule="auto"/>
    </w:pPr>
    <w:rPr>
      <w:rFonts w:ascii="Times New Roman" w:hAnsi="Times New Roman"/>
      <w:sz w:val="24"/>
      <w:szCs w:val="24"/>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9BAC898390E345890E14560BCBF9A4" ma:contentTypeVersion="11" ma:contentTypeDescription="Create a new document." ma:contentTypeScope="" ma:versionID="6b986ce1774943d379a5d5531dccb79b">
  <xsd:schema xmlns:xsd="http://www.w3.org/2001/XMLSchema" xmlns:xs="http://www.w3.org/2001/XMLSchema" xmlns:p="http://schemas.microsoft.com/office/2006/metadata/properties" xmlns:ns3="4cc64507-4cb8-4767-8dfa-ee6ecb91acbc" targetNamespace="http://schemas.microsoft.com/office/2006/metadata/properties" ma:root="true" ma:fieldsID="f06a8e0652350b85617545d1eb798e61" ns3:_="">
    <xsd:import namespace="4cc64507-4cb8-4767-8dfa-ee6ecb91ac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c64507-4cb8-4767-8dfa-ee6ecb91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8C89F5-B640-401C-A493-09E297B49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c64507-4cb8-4767-8dfa-ee6ecb91a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9CAAB4-E115-4058-B7A0-4789ACEE20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A2CB17-E2E0-449E-AAC9-E3B0270ECD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5</Pages>
  <Words>1536</Words>
  <Characters>8821</Characters>
  <Application>Microsoft Office Word</Application>
  <DocSecurity>0</DocSecurity>
  <Lines>339</Lines>
  <Paragraphs>195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10162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14</cp:revision>
  <cp:lastPrinted>2014-08-27T12:22:00Z</cp:lastPrinted>
  <dcterms:created xsi:type="dcterms:W3CDTF">2023-01-09T14:51:00Z</dcterms:created>
  <dcterms:modified xsi:type="dcterms:W3CDTF">2023-02-01T11:02:00Z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0x010100E69BAC898390E345890E14560BCBF9A4</vt:lpwstr>
  </property>
  <property fmtid="{D5CDD505-2E9C-101B-9397-08002B2CF9AE}" pid="3" name="GrammarlyDocumentId">
    <vt:lpwstr>50f09eba69e3b97ebeef7b6146aa43168162c80c627987716dc3a8f998709ed4</vt:lpwstr>
  </property>
</Properties>
</file>